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1ECF246E"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E875FF">
        <w:rPr>
          <w:sz w:val="24"/>
          <w:szCs w:val="24"/>
        </w:rPr>
        <w:t>February 13</w:t>
      </w:r>
      <w:r w:rsidR="002B3483" w:rsidRPr="003F5028">
        <w:rPr>
          <w:sz w:val="24"/>
          <w:szCs w:val="24"/>
        </w:rPr>
        <w:t>, 20</w:t>
      </w:r>
      <w:r w:rsidR="00EC2166" w:rsidRPr="003F5028">
        <w:rPr>
          <w:sz w:val="24"/>
          <w:szCs w:val="24"/>
        </w:rPr>
        <w:t>2</w:t>
      </w:r>
      <w:r w:rsidR="00BD0ED6">
        <w:rPr>
          <w:sz w:val="24"/>
          <w:szCs w:val="24"/>
        </w:rPr>
        <w:t>4</w:t>
      </w:r>
    </w:p>
    <w:p w14:paraId="41FAA1D3" w14:textId="688A4A27"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EC0C78">
        <w:rPr>
          <w:sz w:val="24"/>
          <w:szCs w:val="24"/>
        </w:rPr>
        <w:t>0</w:t>
      </w:r>
      <w:r w:rsidR="009A3BC7">
        <w:rPr>
          <w:sz w:val="24"/>
          <w:szCs w:val="24"/>
        </w:rPr>
        <w:t xml:space="preserve"> </w:t>
      </w:r>
      <w:r w:rsidR="00621550" w:rsidRPr="003F5028">
        <w:rPr>
          <w:sz w:val="24"/>
          <w:szCs w:val="24"/>
        </w:rPr>
        <w:t>pm</w:t>
      </w:r>
      <w:r w:rsidR="00A93D3A">
        <w:rPr>
          <w:sz w:val="24"/>
          <w:szCs w:val="24"/>
        </w:rPr>
        <w:t xml:space="preserve"> by Mayor</w:t>
      </w:r>
      <w:r w:rsidR="004A11E1">
        <w:rPr>
          <w:sz w:val="24"/>
          <w:szCs w:val="24"/>
        </w:rPr>
        <w:t xml:space="preserve"> </w:t>
      </w:r>
      <w:r w:rsidR="00FC3988">
        <w:rPr>
          <w:sz w:val="24"/>
          <w:szCs w:val="24"/>
        </w:rPr>
        <w:t xml:space="preserve">Rick Terrones. </w:t>
      </w:r>
      <w:r w:rsidR="004A11E1">
        <w:rPr>
          <w:sz w:val="24"/>
          <w:szCs w:val="24"/>
        </w:rPr>
        <w:t xml:space="preserve"> </w:t>
      </w:r>
      <w:r w:rsidR="0082615F">
        <w:rPr>
          <w:sz w:val="24"/>
          <w:szCs w:val="24"/>
        </w:rPr>
        <w:t>Roll Call: Present:</w:t>
      </w:r>
      <w:r w:rsidR="0000644B" w:rsidRPr="003F5028">
        <w:rPr>
          <w:sz w:val="24"/>
          <w:szCs w:val="24"/>
        </w:rPr>
        <w:t xml:space="preserve"> </w:t>
      </w:r>
      <w:r w:rsidR="00E9778B">
        <w:rPr>
          <w:sz w:val="24"/>
          <w:szCs w:val="24"/>
        </w:rPr>
        <w:t xml:space="preserve">Kelly </w:t>
      </w:r>
      <w:proofErr w:type="spellStart"/>
      <w:r w:rsidR="00E9778B">
        <w:rPr>
          <w:sz w:val="24"/>
          <w:szCs w:val="24"/>
        </w:rPr>
        <w:t>Netcott</w:t>
      </w:r>
      <w:proofErr w:type="spellEnd"/>
      <w:r w:rsidR="00E9778B">
        <w:rPr>
          <w:sz w:val="24"/>
          <w:szCs w:val="24"/>
        </w:rPr>
        <w:t xml:space="preserve">, </w:t>
      </w:r>
      <w:r w:rsidR="00DB42EF">
        <w:rPr>
          <w:sz w:val="24"/>
          <w:szCs w:val="24"/>
        </w:rPr>
        <w:t xml:space="preserve">Tim </w:t>
      </w:r>
      <w:proofErr w:type="spellStart"/>
      <w:r w:rsidR="00DB42EF">
        <w:rPr>
          <w:sz w:val="24"/>
          <w:szCs w:val="24"/>
        </w:rPr>
        <w:t>Salasek</w:t>
      </w:r>
      <w:proofErr w:type="spellEnd"/>
      <w:r w:rsidR="00DB42EF">
        <w:rPr>
          <w:sz w:val="24"/>
          <w:szCs w:val="24"/>
        </w:rPr>
        <w:t xml:space="preserve">, </w:t>
      </w:r>
      <w:r w:rsidR="004A11E1">
        <w:rPr>
          <w:sz w:val="24"/>
          <w:szCs w:val="24"/>
        </w:rPr>
        <w:t>Brendan Burtnett</w:t>
      </w:r>
      <w:r w:rsidR="00FC3988">
        <w:rPr>
          <w:sz w:val="24"/>
          <w:szCs w:val="24"/>
        </w:rPr>
        <w:t>, Jackie Sapp, and Ben Adams</w:t>
      </w:r>
      <w:r w:rsidR="00DC14C4">
        <w:rPr>
          <w:sz w:val="24"/>
          <w:szCs w:val="24"/>
        </w:rPr>
        <w:t xml:space="preserve">.  </w:t>
      </w:r>
      <w:r w:rsidR="006606EE">
        <w:rPr>
          <w:sz w:val="24"/>
          <w:szCs w:val="24"/>
        </w:rPr>
        <w:t xml:space="preserve">Absent: </w:t>
      </w:r>
      <w:r w:rsidR="00290E4E">
        <w:rPr>
          <w:sz w:val="24"/>
          <w:szCs w:val="24"/>
        </w:rPr>
        <w:t xml:space="preserve">None.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EC0C78">
        <w:rPr>
          <w:sz w:val="24"/>
          <w:szCs w:val="24"/>
        </w:rPr>
        <w:t xml:space="preserve">Gary Milam and </w:t>
      </w:r>
      <w:r w:rsidR="00B43DDC">
        <w:rPr>
          <w:sz w:val="24"/>
          <w:szCs w:val="24"/>
        </w:rPr>
        <w:t xml:space="preserve">Brandt Murry </w:t>
      </w:r>
      <w:r w:rsidR="00F90F48">
        <w:rPr>
          <w:sz w:val="24"/>
          <w:szCs w:val="24"/>
        </w:rPr>
        <w:t>-</w:t>
      </w:r>
      <w:r w:rsidR="008F187E">
        <w:rPr>
          <w:sz w:val="24"/>
          <w:szCs w:val="24"/>
        </w:rPr>
        <w:t xml:space="preserve"> </w:t>
      </w:r>
      <w:r w:rsidR="008C2FBD">
        <w:rPr>
          <w:sz w:val="24"/>
          <w:szCs w:val="24"/>
        </w:rPr>
        <w:t>public works</w:t>
      </w:r>
      <w:r w:rsidR="00BC0C38">
        <w:rPr>
          <w:sz w:val="24"/>
          <w:szCs w:val="24"/>
        </w:rPr>
        <w:t>.</w:t>
      </w:r>
    </w:p>
    <w:p w14:paraId="383FE0A9" w14:textId="03AE2352"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FC3988">
        <w:rPr>
          <w:sz w:val="24"/>
          <w:szCs w:val="24"/>
        </w:rPr>
        <w:t>Burtnett</w:t>
      </w:r>
      <w:r w:rsidR="007B76C7">
        <w:rPr>
          <w:sz w:val="24"/>
          <w:szCs w:val="24"/>
        </w:rPr>
        <w:t xml:space="preserve">, </w:t>
      </w:r>
      <w:r w:rsidR="001E3A21">
        <w:rPr>
          <w:sz w:val="24"/>
          <w:szCs w:val="24"/>
        </w:rPr>
        <w:t>s</w:t>
      </w:r>
      <w:r>
        <w:rPr>
          <w:sz w:val="24"/>
          <w:szCs w:val="24"/>
        </w:rPr>
        <w:t xml:space="preserve">econded by </w:t>
      </w:r>
      <w:r w:rsidR="00E875FF">
        <w:rPr>
          <w:sz w:val="24"/>
          <w:szCs w:val="24"/>
        </w:rPr>
        <w:t>Adams</w:t>
      </w:r>
      <w:r w:rsidR="007B76C7">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E875FF">
        <w:rPr>
          <w:sz w:val="24"/>
          <w:szCs w:val="24"/>
        </w:rPr>
        <w:t>February 13</w:t>
      </w:r>
      <w:r w:rsidR="001C69F1">
        <w:rPr>
          <w:sz w:val="24"/>
          <w:szCs w:val="24"/>
        </w:rPr>
        <w:t>,</w:t>
      </w:r>
      <w:r w:rsidR="0031064B">
        <w:rPr>
          <w:sz w:val="24"/>
          <w:szCs w:val="24"/>
        </w:rPr>
        <w:t xml:space="preserve"> 202</w:t>
      </w:r>
      <w:r w:rsidR="00FC3988">
        <w:rPr>
          <w:sz w:val="24"/>
          <w:szCs w:val="24"/>
        </w:rPr>
        <w:t>4</w:t>
      </w:r>
      <w:r w:rsidR="001C69F1">
        <w:rPr>
          <w:sz w:val="24"/>
          <w:szCs w:val="24"/>
        </w:rPr>
        <w:t xml:space="preserve"> </w:t>
      </w:r>
      <w:r w:rsidR="00EC0C78">
        <w:rPr>
          <w:sz w:val="24"/>
          <w:szCs w:val="24"/>
        </w:rPr>
        <w:t xml:space="preserve">meeting; </w:t>
      </w:r>
      <w:r w:rsidR="001C69F1">
        <w:rPr>
          <w:sz w:val="24"/>
          <w:szCs w:val="24"/>
        </w:rPr>
        <w:t xml:space="preserve">minutes from </w:t>
      </w:r>
      <w:r w:rsidR="00E875FF">
        <w:rPr>
          <w:sz w:val="24"/>
          <w:szCs w:val="24"/>
        </w:rPr>
        <w:t xml:space="preserve">January 9 and January 23, </w:t>
      </w:r>
      <w:r w:rsidR="00EC0C78">
        <w:rPr>
          <w:sz w:val="24"/>
          <w:szCs w:val="24"/>
        </w:rPr>
        <w:t>202</w:t>
      </w:r>
      <w:r w:rsidR="00E875FF">
        <w:rPr>
          <w:sz w:val="24"/>
          <w:szCs w:val="24"/>
        </w:rPr>
        <w:t>4</w:t>
      </w:r>
      <w:r w:rsidR="00EC0C78">
        <w:rPr>
          <w:sz w:val="24"/>
          <w:szCs w:val="24"/>
        </w:rPr>
        <w:t xml:space="preserve"> meeting</w:t>
      </w:r>
      <w:r w:rsidR="00E875FF">
        <w:rPr>
          <w:sz w:val="24"/>
          <w:szCs w:val="24"/>
        </w:rPr>
        <w:t>s</w:t>
      </w:r>
      <w:r w:rsidR="001C69F1">
        <w:rPr>
          <w:sz w:val="24"/>
          <w:szCs w:val="24"/>
        </w:rPr>
        <w:t xml:space="preserve">, and claims </w:t>
      </w:r>
      <w:r w:rsidR="00826BEA">
        <w:rPr>
          <w:sz w:val="24"/>
          <w:szCs w:val="24"/>
        </w:rPr>
        <w:t>totaling $</w:t>
      </w:r>
      <w:r w:rsidR="00E875FF">
        <w:rPr>
          <w:sz w:val="24"/>
          <w:szCs w:val="24"/>
        </w:rPr>
        <w:t>13</w:t>
      </w:r>
      <w:r w:rsidR="00D072FB">
        <w:rPr>
          <w:sz w:val="24"/>
          <w:szCs w:val="24"/>
        </w:rPr>
        <w:t>,</w:t>
      </w:r>
      <w:r w:rsidR="00E875FF">
        <w:rPr>
          <w:sz w:val="24"/>
          <w:szCs w:val="24"/>
        </w:rPr>
        <w:t>061.04</w:t>
      </w:r>
      <w:r w:rsidR="0041356B">
        <w:rPr>
          <w:sz w:val="24"/>
          <w:szCs w:val="24"/>
        </w:rPr>
        <w:t xml:space="preserve"> (list below includes $1</w:t>
      </w:r>
      <w:r w:rsidR="000A46E7">
        <w:rPr>
          <w:sz w:val="24"/>
          <w:szCs w:val="24"/>
        </w:rPr>
        <w:t>168.15</w:t>
      </w:r>
      <w:r w:rsidR="0041356B">
        <w:rPr>
          <w:sz w:val="24"/>
          <w:szCs w:val="24"/>
        </w:rPr>
        <w:t xml:space="preserve"> in regular and recurring payroll expenses) for a total of $</w:t>
      </w:r>
      <w:r w:rsidR="000A46E7">
        <w:rPr>
          <w:sz w:val="24"/>
          <w:szCs w:val="24"/>
        </w:rPr>
        <w:t>14</w:t>
      </w:r>
      <w:r w:rsidR="0041356B">
        <w:rPr>
          <w:sz w:val="24"/>
          <w:szCs w:val="24"/>
        </w:rPr>
        <w:t>,</w:t>
      </w:r>
      <w:r w:rsidR="00B43A39">
        <w:rPr>
          <w:sz w:val="24"/>
          <w:szCs w:val="24"/>
        </w:rPr>
        <w:t>229.19</w:t>
      </w:r>
      <w:r w:rsidR="0041356B">
        <w:rPr>
          <w:sz w:val="24"/>
          <w:szCs w:val="24"/>
        </w:rPr>
        <w:t xml:space="preserve"> paid in </w:t>
      </w:r>
      <w:r w:rsidR="00B43A39">
        <w:rPr>
          <w:sz w:val="24"/>
          <w:szCs w:val="24"/>
        </w:rPr>
        <w:t>February</w:t>
      </w:r>
      <w:r w:rsidR="00DB42EF">
        <w:rPr>
          <w:sz w:val="24"/>
          <w:szCs w:val="24"/>
        </w:rPr>
        <w:t xml:space="preserve">.  </w:t>
      </w:r>
      <w:r w:rsidR="00FC3988">
        <w:rPr>
          <w:sz w:val="24"/>
          <w:szCs w:val="24"/>
        </w:rPr>
        <w:t>Motion approved with a vote of 5-0.</w:t>
      </w:r>
    </w:p>
    <w:tbl>
      <w:tblPr>
        <w:tblW w:w="9540" w:type="dxa"/>
        <w:tblLook w:val="04A0" w:firstRow="1" w:lastRow="0" w:firstColumn="1" w:lastColumn="0" w:noHBand="0" w:noVBand="1"/>
      </w:tblPr>
      <w:tblGrid>
        <w:gridCol w:w="3576"/>
        <w:gridCol w:w="3516"/>
        <w:gridCol w:w="2448"/>
      </w:tblGrid>
      <w:tr w:rsidR="00B43A39" w:rsidRPr="00B43A39" w14:paraId="50C894A7" w14:textId="77777777" w:rsidTr="00B43A39">
        <w:trPr>
          <w:trHeight w:val="290"/>
        </w:trPr>
        <w:tc>
          <w:tcPr>
            <w:tcW w:w="3576" w:type="dxa"/>
            <w:tcBorders>
              <w:top w:val="nil"/>
              <w:left w:val="nil"/>
              <w:bottom w:val="nil"/>
              <w:right w:val="nil"/>
            </w:tcBorders>
            <w:shd w:val="clear" w:color="auto" w:fill="auto"/>
            <w:noWrap/>
            <w:vAlign w:val="bottom"/>
            <w:hideMark/>
          </w:tcPr>
          <w:p w14:paraId="5AAE8F93" w14:textId="77777777" w:rsidR="00B43A39" w:rsidRPr="00B43A39" w:rsidRDefault="00B43A39" w:rsidP="00B43A39">
            <w:pPr>
              <w:spacing w:after="0" w:line="240" w:lineRule="auto"/>
              <w:rPr>
                <w:rFonts w:ascii="Calibri" w:eastAsia="Times New Roman" w:hAnsi="Calibri" w:cs="Calibri"/>
                <w:color w:val="000000"/>
                <w:u w:val="single"/>
              </w:rPr>
            </w:pPr>
            <w:r w:rsidRPr="00B43A39">
              <w:rPr>
                <w:rFonts w:ascii="Calibri" w:eastAsia="Times New Roman" w:hAnsi="Calibri" w:cs="Calibri"/>
                <w:color w:val="000000"/>
                <w:u w:val="single"/>
              </w:rPr>
              <w:t>VENDOR</w:t>
            </w:r>
          </w:p>
        </w:tc>
        <w:tc>
          <w:tcPr>
            <w:tcW w:w="3516" w:type="dxa"/>
            <w:tcBorders>
              <w:top w:val="nil"/>
              <w:left w:val="nil"/>
              <w:bottom w:val="nil"/>
              <w:right w:val="nil"/>
            </w:tcBorders>
            <w:shd w:val="clear" w:color="auto" w:fill="auto"/>
            <w:noWrap/>
            <w:vAlign w:val="bottom"/>
            <w:hideMark/>
          </w:tcPr>
          <w:p w14:paraId="75C6E818" w14:textId="77777777" w:rsidR="00B43A39" w:rsidRPr="00B43A39" w:rsidRDefault="00B43A39" w:rsidP="00B43A39">
            <w:pPr>
              <w:spacing w:after="0" w:line="240" w:lineRule="auto"/>
              <w:rPr>
                <w:rFonts w:ascii="Calibri" w:eastAsia="Times New Roman" w:hAnsi="Calibri" w:cs="Calibri"/>
                <w:color w:val="000000"/>
                <w:u w:val="single"/>
              </w:rPr>
            </w:pPr>
            <w:r w:rsidRPr="00B43A39">
              <w:rPr>
                <w:rFonts w:ascii="Calibri" w:eastAsia="Times New Roman" w:hAnsi="Calibri" w:cs="Calibri"/>
                <w:color w:val="000000"/>
                <w:u w:val="single"/>
              </w:rPr>
              <w:t xml:space="preserve">REFERENCE                     </w:t>
            </w:r>
          </w:p>
        </w:tc>
        <w:tc>
          <w:tcPr>
            <w:tcW w:w="2448" w:type="dxa"/>
            <w:tcBorders>
              <w:top w:val="nil"/>
              <w:left w:val="nil"/>
              <w:bottom w:val="nil"/>
              <w:right w:val="nil"/>
            </w:tcBorders>
            <w:shd w:val="clear" w:color="auto" w:fill="auto"/>
            <w:noWrap/>
            <w:vAlign w:val="bottom"/>
            <w:hideMark/>
          </w:tcPr>
          <w:p w14:paraId="6AC2DDEC" w14:textId="77777777" w:rsidR="00B43A39" w:rsidRPr="00B43A39" w:rsidRDefault="00B43A39" w:rsidP="00B43A39">
            <w:pPr>
              <w:spacing w:after="0" w:line="240" w:lineRule="auto"/>
              <w:rPr>
                <w:rFonts w:ascii="Calibri" w:eastAsia="Times New Roman" w:hAnsi="Calibri" w:cs="Calibri"/>
                <w:color w:val="000000"/>
                <w:u w:val="single"/>
              </w:rPr>
            </w:pPr>
            <w:r w:rsidRPr="00B43A39">
              <w:rPr>
                <w:rFonts w:ascii="Calibri" w:eastAsia="Times New Roman" w:hAnsi="Calibri" w:cs="Calibri"/>
                <w:color w:val="000000"/>
                <w:u w:val="single"/>
              </w:rPr>
              <w:t>AMOUNT</w:t>
            </w:r>
          </w:p>
        </w:tc>
      </w:tr>
      <w:tr w:rsidR="00B43A39" w:rsidRPr="00B43A39" w14:paraId="5401E299" w14:textId="77777777" w:rsidTr="00B43A39">
        <w:trPr>
          <w:trHeight w:val="290"/>
        </w:trPr>
        <w:tc>
          <w:tcPr>
            <w:tcW w:w="3576" w:type="dxa"/>
            <w:tcBorders>
              <w:top w:val="nil"/>
              <w:left w:val="nil"/>
              <w:bottom w:val="nil"/>
              <w:right w:val="nil"/>
            </w:tcBorders>
            <w:shd w:val="clear" w:color="auto" w:fill="auto"/>
            <w:noWrap/>
            <w:vAlign w:val="bottom"/>
            <w:hideMark/>
          </w:tcPr>
          <w:p w14:paraId="39FBB66A"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AGSOURCE COOPERATIVE SERVICES </w:t>
            </w:r>
          </w:p>
        </w:tc>
        <w:tc>
          <w:tcPr>
            <w:tcW w:w="3516" w:type="dxa"/>
            <w:tcBorders>
              <w:top w:val="nil"/>
              <w:left w:val="nil"/>
              <w:bottom w:val="nil"/>
              <w:right w:val="nil"/>
            </w:tcBorders>
            <w:shd w:val="clear" w:color="auto" w:fill="auto"/>
            <w:noWrap/>
            <w:vAlign w:val="bottom"/>
            <w:hideMark/>
          </w:tcPr>
          <w:p w14:paraId="0891E1FE"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WATER TESTING                    </w:t>
            </w:r>
          </w:p>
        </w:tc>
        <w:tc>
          <w:tcPr>
            <w:tcW w:w="2448" w:type="dxa"/>
            <w:tcBorders>
              <w:top w:val="nil"/>
              <w:left w:val="nil"/>
              <w:bottom w:val="nil"/>
              <w:right w:val="nil"/>
            </w:tcBorders>
            <w:shd w:val="clear" w:color="auto" w:fill="auto"/>
            <w:noWrap/>
            <w:vAlign w:val="bottom"/>
            <w:hideMark/>
          </w:tcPr>
          <w:p w14:paraId="5F978CD0"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178.50 </w:t>
            </w:r>
          </w:p>
        </w:tc>
      </w:tr>
      <w:tr w:rsidR="00B43A39" w:rsidRPr="00B43A39" w14:paraId="69FB3AB0" w14:textId="77777777" w:rsidTr="00B43A39">
        <w:trPr>
          <w:trHeight w:val="290"/>
        </w:trPr>
        <w:tc>
          <w:tcPr>
            <w:tcW w:w="3576" w:type="dxa"/>
            <w:tcBorders>
              <w:top w:val="nil"/>
              <w:left w:val="nil"/>
              <w:bottom w:val="nil"/>
              <w:right w:val="nil"/>
            </w:tcBorders>
            <w:shd w:val="clear" w:color="auto" w:fill="auto"/>
            <w:noWrap/>
            <w:vAlign w:val="bottom"/>
            <w:hideMark/>
          </w:tcPr>
          <w:p w14:paraId="675EFC05"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ALLIANT ENERGY                </w:t>
            </w:r>
          </w:p>
        </w:tc>
        <w:tc>
          <w:tcPr>
            <w:tcW w:w="3516" w:type="dxa"/>
            <w:tcBorders>
              <w:top w:val="nil"/>
              <w:left w:val="nil"/>
              <w:bottom w:val="nil"/>
              <w:right w:val="nil"/>
            </w:tcBorders>
            <w:shd w:val="clear" w:color="auto" w:fill="auto"/>
            <w:noWrap/>
            <w:vAlign w:val="bottom"/>
            <w:hideMark/>
          </w:tcPr>
          <w:p w14:paraId="41F72FF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UTILITIES                        </w:t>
            </w:r>
          </w:p>
        </w:tc>
        <w:tc>
          <w:tcPr>
            <w:tcW w:w="2448" w:type="dxa"/>
            <w:tcBorders>
              <w:top w:val="nil"/>
              <w:left w:val="nil"/>
              <w:bottom w:val="nil"/>
              <w:right w:val="nil"/>
            </w:tcBorders>
            <w:shd w:val="clear" w:color="auto" w:fill="auto"/>
            <w:noWrap/>
            <w:vAlign w:val="bottom"/>
            <w:hideMark/>
          </w:tcPr>
          <w:p w14:paraId="42F91DDB"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1,567.86 </w:t>
            </w:r>
          </w:p>
        </w:tc>
      </w:tr>
      <w:tr w:rsidR="00B43A39" w:rsidRPr="00B43A39" w14:paraId="3505CAF8" w14:textId="77777777" w:rsidTr="00B43A39">
        <w:trPr>
          <w:trHeight w:val="290"/>
        </w:trPr>
        <w:tc>
          <w:tcPr>
            <w:tcW w:w="3576" w:type="dxa"/>
            <w:tcBorders>
              <w:top w:val="nil"/>
              <w:left w:val="nil"/>
              <w:bottom w:val="nil"/>
              <w:right w:val="nil"/>
            </w:tcBorders>
            <w:shd w:val="clear" w:color="auto" w:fill="auto"/>
            <w:noWrap/>
            <w:vAlign w:val="bottom"/>
            <w:hideMark/>
          </w:tcPr>
          <w:p w14:paraId="660773DC"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AMES, CITY OF                 </w:t>
            </w:r>
          </w:p>
        </w:tc>
        <w:tc>
          <w:tcPr>
            <w:tcW w:w="3516" w:type="dxa"/>
            <w:tcBorders>
              <w:top w:val="nil"/>
              <w:left w:val="nil"/>
              <w:bottom w:val="nil"/>
              <w:right w:val="nil"/>
            </w:tcBorders>
            <w:shd w:val="clear" w:color="auto" w:fill="auto"/>
            <w:noWrap/>
            <w:vAlign w:val="bottom"/>
            <w:hideMark/>
          </w:tcPr>
          <w:p w14:paraId="46F4BDC6"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SEWER TO AMES                    </w:t>
            </w:r>
          </w:p>
        </w:tc>
        <w:tc>
          <w:tcPr>
            <w:tcW w:w="2448" w:type="dxa"/>
            <w:tcBorders>
              <w:top w:val="nil"/>
              <w:left w:val="nil"/>
              <w:bottom w:val="nil"/>
              <w:right w:val="nil"/>
            </w:tcBorders>
            <w:shd w:val="clear" w:color="auto" w:fill="auto"/>
            <w:noWrap/>
            <w:vAlign w:val="bottom"/>
            <w:hideMark/>
          </w:tcPr>
          <w:p w14:paraId="362142A0"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3,474.00 </w:t>
            </w:r>
          </w:p>
        </w:tc>
      </w:tr>
      <w:tr w:rsidR="00B43A39" w:rsidRPr="00B43A39" w14:paraId="192E2F98" w14:textId="77777777" w:rsidTr="00B43A39">
        <w:trPr>
          <w:trHeight w:val="290"/>
        </w:trPr>
        <w:tc>
          <w:tcPr>
            <w:tcW w:w="3576" w:type="dxa"/>
            <w:tcBorders>
              <w:top w:val="nil"/>
              <w:left w:val="nil"/>
              <w:bottom w:val="nil"/>
              <w:right w:val="nil"/>
            </w:tcBorders>
            <w:shd w:val="clear" w:color="auto" w:fill="auto"/>
            <w:noWrap/>
            <w:vAlign w:val="bottom"/>
            <w:hideMark/>
          </w:tcPr>
          <w:p w14:paraId="3A485393"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CASEY'S MASTERCARD            </w:t>
            </w:r>
          </w:p>
        </w:tc>
        <w:tc>
          <w:tcPr>
            <w:tcW w:w="3516" w:type="dxa"/>
            <w:tcBorders>
              <w:top w:val="nil"/>
              <w:left w:val="nil"/>
              <w:bottom w:val="nil"/>
              <w:right w:val="nil"/>
            </w:tcBorders>
            <w:shd w:val="clear" w:color="auto" w:fill="auto"/>
            <w:noWrap/>
            <w:vAlign w:val="bottom"/>
            <w:hideMark/>
          </w:tcPr>
          <w:p w14:paraId="03BB132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FUEL                             </w:t>
            </w:r>
          </w:p>
        </w:tc>
        <w:tc>
          <w:tcPr>
            <w:tcW w:w="2448" w:type="dxa"/>
            <w:tcBorders>
              <w:top w:val="nil"/>
              <w:left w:val="nil"/>
              <w:bottom w:val="nil"/>
              <w:right w:val="nil"/>
            </w:tcBorders>
            <w:shd w:val="clear" w:color="auto" w:fill="auto"/>
            <w:noWrap/>
            <w:vAlign w:val="bottom"/>
            <w:hideMark/>
          </w:tcPr>
          <w:p w14:paraId="3ADBB150"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56.60 </w:t>
            </w:r>
          </w:p>
        </w:tc>
      </w:tr>
      <w:tr w:rsidR="00B43A39" w:rsidRPr="00B43A39" w14:paraId="61D4CCD9" w14:textId="77777777" w:rsidTr="00B43A39">
        <w:trPr>
          <w:trHeight w:val="290"/>
        </w:trPr>
        <w:tc>
          <w:tcPr>
            <w:tcW w:w="3576" w:type="dxa"/>
            <w:tcBorders>
              <w:top w:val="nil"/>
              <w:left w:val="nil"/>
              <w:bottom w:val="nil"/>
              <w:right w:val="nil"/>
            </w:tcBorders>
            <w:shd w:val="clear" w:color="auto" w:fill="auto"/>
            <w:noWrap/>
            <w:vAlign w:val="bottom"/>
            <w:hideMark/>
          </w:tcPr>
          <w:p w14:paraId="1BE4926B"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CYCLONE AWARDS AND ENGRAVING, </w:t>
            </w:r>
          </w:p>
        </w:tc>
        <w:tc>
          <w:tcPr>
            <w:tcW w:w="3516" w:type="dxa"/>
            <w:tcBorders>
              <w:top w:val="nil"/>
              <w:left w:val="nil"/>
              <w:bottom w:val="nil"/>
              <w:right w:val="nil"/>
            </w:tcBorders>
            <w:shd w:val="clear" w:color="auto" w:fill="auto"/>
            <w:noWrap/>
            <w:vAlign w:val="bottom"/>
            <w:hideMark/>
          </w:tcPr>
          <w:p w14:paraId="2AD1CF31"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COUNCIL/MAYOR NAME PLATES        </w:t>
            </w:r>
          </w:p>
        </w:tc>
        <w:tc>
          <w:tcPr>
            <w:tcW w:w="2448" w:type="dxa"/>
            <w:tcBorders>
              <w:top w:val="nil"/>
              <w:left w:val="nil"/>
              <w:bottom w:val="nil"/>
              <w:right w:val="nil"/>
            </w:tcBorders>
            <w:shd w:val="clear" w:color="auto" w:fill="auto"/>
            <w:noWrap/>
            <w:vAlign w:val="bottom"/>
            <w:hideMark/>
          </w:tcPr>
          <w:p w14:paraId="4E0646BE"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32.00 </w:t>
            </w:r>
          </w:p>
        </w:tc>
      </w:tr>
      <w:tr w:rsidR="00B43A39" w:rsidRPr="00B43A39" w14:paraId="7F454929" w14:textId="77777777" w:rsidTr="00B43A39">
        <w:trPr>
          <w:trHeight w:val="290"/>
        </w:trPr>
        <w:tc>
          <w:tcPr>
            <w:tcW w:w="3576" w:type="dxa"/>
            <w:tcBorders>
              <w:top w:val="nil"/>
              <w:left w:val="nil"/>
              <w:bottom w:val="nil"/>
              <w:right w:val="nil"/>
            </w:tcBorders>
            <w:shd w:val="clear" w:color="auto" w:fill="auto"/>
            <w:noWrap/>
            <w:vAlign w:val="bottom"/>
            <w:hideMark/>
          </w:tcPr>
          <w:p w14:paraId="3BC39B44"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ELAN - CREDIT CARD</w:t>
            </w:r>
          </w:p>
        </w:tc>
        <w:tc>
          <w:tcPr>
            <w:tcW w:w="3516" w:type="dxa"/>
            <w:tcBorders>
              <w:top w:val="nil"/>
              <w:left w:val="nil"/>
              <w:bottom w:val="nil"/>
              <w:right w:val="nil"/>
            </w:tcBorders>
            <w:shd w:val="clear" w:color="auto" w:fill="auto"/>
            <w:noWrap/>
            <w:vAlign w:val="bottom"/>
            <w:hideMark/>
          </w:tcPr>
          <w:p w14:paraId="5A2851E6"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LEGAL PUBLICATIONS; TOOLS   </w:t>
            </w:r>
          </w:p>
        </w:tc>
        <w:tc>
          <w:tcPr>
            <w:tcW w:w="2448" w:type="dxa"/>
            <w:tcBorders>
              <w:top w:val="nil"/>
              <w:left w:val="nil"/>
              <w:bottom w:val="nil"/>
              <w:right w:val="nil"/>
            </w:tcBorders>
            <w:shd w:val="clear" w:color="auto" w:fill="auto"/>
            <w:noWrap/>
            <w:vAlign w:val="bottom"/>
            <w:hideMark/>
          </w:tcPr>
          <w:p w14:paraId="57DAC85C"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358.68 </w:t>
            </w:r>
          </w:p>
        </w:tc>
      </w:tr>
      <w:tr w:rsidR="00B43A39" w:rsidRPr="00B43A39" w14:paraId="5E03FAD8" w14:textId="77777777" w:rsidTr="00B43A39">
        <w:trPr>
          <w:trHeight w:val="290"/>
        </w:trPr>
        <w:tc>
          <w:tcPr>
            <w:tcW w:w="3576" w:type="dxa"/>
            <w:tcBorders>
              <w:top w:val="nil"/>
              <w:left w:val="nil"/>
              <w:bottom w:val="nil"/>
              <w:right w:val="nil"/>
            </w:tcBorders>
            <w:shd w:val="clear" w:color="auto" w:fill="auto"/>
            <w:noWrap/>
            <w:vAlign w:val="bottom"/>
            <w:hideMark/>
          </w:tcPr>
          <w:p w14:paraId="20149EA3"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FINCO TREE &amp; WOOD SERVICE     </w:t>
            </w:r>
          </w:p>
        </w:tc>
        <w:tc>
          <w:tcPr>
            <w:tcW w:w="3516" w:type="dxa"/>
            <w:tcBorders>
              <w:top w:val="nil"/>
              <w:left w:val="nil"/>
              <w:bottom w:val="nil"/>
              <w:right w:val="nil"/>
            </w:tcBorders>
            <w:shd w:val="clear" w:color="auto" w:fill="auto"/>
            <w:noWrap/>
            <w:vAlign w:val="bottom"/>
            <w:hideMark/>
          </w:tcPr>
          <w:p w14:paraId="521686B1"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JAN 9,10,12,13,17,18,23          </w:t>
            </w:r>
          </w:p>
        </w:tc>
        <w:tc>
          <w:tcPr>
            <w:tcW w:w="2448" w:type="dxa"/>
            <w:tcBorders>
              <w:top w:val="nil"/>
              <w:left w:val="nil"/>
              <w:bottom w:val="nil"/>
              <w:right w:val="nil"/>
            </w:tcBorders>
            <w:shd w:val="clear" w:color="auto" w:fill="auto"/>
            <w:noWrap/>
            <w:vAlign w:val="bottom"/>
            <w:hideMark/>
          </w:tcPr>
          <w:p w14:paraId="453A05F9"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3,200.00 </w:t>
            </w:r>
          </w:p>
        </w:tc>
      </w:tr>
      <w:tr w:rsidR="00B43A39" w:rsidRPr="00B43A39" w14:paraId="036AFFAF" w14:textId="77777777" w:rsidTr="00B43A39">
        <w:trPr>
          <w:trHeight w:val="290"/>
        </w:trPr>
        <w:tc>
          <w:tcPr>
            <w:tcW w:w="3576" w:type="dxa"/>
            <w:tcBorders>
              <w:top w:val="nil"/>
              <w:left w:val="nil"/>
              <w:bottom w:val="nil"/>
              <w:right w:val="nil"/>
            </w:tcBorders>
            <w:shd w:val="clear" w:color="auto" w:fill="auto"/>
            <w:noWrap/>
            <w:vAlign w:val="bottom"/>
            <w:hideMark/>
          </w:tcPr>
          <w:p w14:paraId="59BB250E"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GANNETT IOWA LOCALIQ          </w:t>
            </w:r>
          </w:p>
        </w:tc>
        <w:tc>
          <w:tcPr>
            <w:tcW w:w="3516" w:type="dxa"/>
            <w:tcBorders>
              <w:top w:val="nil"/>
              <w:left w:val="nil"/>
              <w:bottom w:val="nil"/>
              <w:right w:val="nil"/>
            </w:tcBorders>
            <w:shd w:val="clear" w:color="auto" w:fill="auto"/>
            <w:noWrap/>
            <w:vAlign w:val="bottom"/>
            <w:hideMark/>
          </w:tcPr>
          <w:p w14:paraId="7B897C33"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LEGAL PUBLICATION - FY2023 AFR   </w:t>
            </w:r>
          </w:p>
        </w:tc>
        <w:tc>
          <w:tcPr>
            <w:tcW w:w="2448" w:type="dxa"/>
            <w:tcBorders>
              <w:top w:val="nil"/>
              <w:left w:val="nil"/>
              <w:bottom w:val="nil"/>
              <w:right w:val="nil"/>
            </w:tcBorders>
            <w:shd w:val="clear" w:color="auto" w:fill="auto"/>
            <w:noWrap/>
            <w:vAlign w:val="bottom"/>
            <w:hideMark/>
          </w:tcPr>
          <w:p w14:paraId="646EA2DE"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207.21 </w:t>
            </w:r>
          </w:p>
        </w:tc>
      </w:tr>
      <w:tr w:rsidR="00B43A39" w:rsidRPr="00B43A39" w14:paraId="77143B2B" w14:textId="77777777" w:rsidTr="00B43A39">
        <w:trPr>
          <w:trHeight w:val="290"/>
        </w:trPr>
        <w:tc>
          <w:tcPr>
            <w:tcW w:w="3576" w:type="dxa"/>
            <w:tcBorders>
              <w:top w:val="nil"/>
              <w:left w:val="nil"/>
              <w:bottom w:val="nil"/>
              <w:right w:val="nil"/>
            </w:tcBorders>
            <w:shd w:val="clear" w:color="auto" w:fill="auto"/>
            <w:noWrap/>
            <w:vAlign w:val="bottom"/>
            <w:hideMark/>
          </w:tcPr>
          <w:p w14:paraId="3ADF98AB"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HACH COMPANY                  </w:t>
            </w:r>
          </w:p>
        </w:tc>
        <w:tc>
          <w:tcPr>
            <w:tcW w:w="3516" w:type="dxa"/>
            <w:tcBorders>
              <w:top w:val="nil"/>
              <w:left w:val="nil"/>
              <w:bottom w:val="nil"/>
              <w:right w:val="nil"/>
            </w:tcBorders>
            <w:shd w:val="clear" w:color="auto" w:fill="auto"/>
            <w:noWrap/>
            <w:vAlign w:val="bottom"/>
            <w:hideMark/>
          </w:tcPr>
          <w:p w14:paraId="2EF0A586"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WATER TESTING                    </w:t>
            </w:r>
          </w:p>
        </w:tc>
        <w:tc>
          <w:tcPr>
            <w:tcW w:w="2448" w:type="dxa"/>
            <w:tcBorders>
              <w:top w:val="nil"/>
              <w:left w:val="nil"/>
              <w:bottom w:val="nil"/>
              <w:right w:val="nil"/>
            </w:tcBorders>
            <w:shd w:val="clear" w:color="auto" w:fill="auto"/>
            <w:noWrap/>
            <w:vAlign w:val="bottom"/>
            <w:hideMark/>
          </w:tcPr>
          <w:p w14:paraId="610AD181"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322.00 </w:t>
            </w:r>
          </w:p>
        </w:tc>
      </w:tr>
      <w:tr w:rsidR="00B43A39" w:rsidRPr="00B43A39" w14:paraId="5BD28369" w14:textId="77777777" w:rsidTr="00B43A39">
        <w:trPr>
          <w:trHeight w:val="290"/>
        </w:trPr>
        <w:tc>
          <w:tcPr>
            <w:tcW w:w="3576" w:type="dxa"/>
            <w:tcBorders>
              <w:top w:val="nil"/>
              <w:left w:val="nil"/>
              <w:bottom w:val="nil"/>
              <w:right w:val="nil"/>
            </w:tcBorders>
            <w:shd w:val="clear" w:color="auto" w:fill="auto"/>
            <w:noWrap/>
            <w:vAlign w:val="bottom"/>
            <w:hideMark/>
          </w:tcPr>
          <w:p w14:paraId="5E2EE3BE"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HUXLEY COMMUNICATIONS         </w:t>
            </w:r>
          </w:p>
        </w:tc>
        <w:tc>
          <w:tcPr>
            <w:tcW w:w="3516" w:type="dxa"/>
            <w:tcBorders>
              <w:top w:val="nil"/>
              <w:left w:val="nil"/>
              <w:bottom w:val="nil"/>
              <w:right w:val="nil"/>
            </w:tcBorders>
            <w:shd w:val="clear" w:color="auto" w:fill="auto"/>
            <w:noWrap/>
            <w:vAlign w:val="bottom"/>
            <w:hideMark/>
          </w:tcPr>
          <w:p w14:paraId="47E3EB6E"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PHONE &amp; INTERNET                 </w:t>
            </w:r>
          </w:p>
        </w:tc>
        <w:tc>
          <w:tcPr>
            <w:tcW w:w="2448" w:type="dxa"/>
            <w:tcBorders>
              <w:top w:val="nil"/>
              <w:left w:val="nil"/>
              <w:bottom w:val="nil"/>
              <w:right w:val="nil"/>
            </w:tcBorders>
            <w:shd w:val="clear" w:color="auto" w:fill="auto"/>
            <w:noWrap/>
            <w:vAlign w:val="bottom"/>
            <w:hideMark/>
          </w:tcPr>
          <w:p w14:paraId="0DCBBB06"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148.00 </w:t>
            </w:r>
          </w:p>
        </w:tc>
      </w:tr>
      <w:tr w:rsidR="00B43A39" w:rsidRPr="00B43A39" w14:paraId="2536942D" w14:textId="77777777" w:rsidTr="00B43A39">
        <w:trPr>
          <w:trHeight w:val="290"/>
        </w:trPr>
        <w:tc>
          <w:tcPr>
            <w:tcW w:w="3576" w:type="dxa"/>
            <w:tcBorders>
              <w:top w:val="nil"/>
              <w:left w:val="nil"/>
              <w:bottom w:val="nil"/>
              <w:right w:val="nil"/>
            </w:tcBorders>
            <w:shd w:val="clear" w:color="auto" w:fill="auto"/>
            <w:noWrap/>
            <w:vAlign w:val="bottom"/>
            <w:hideMark/>
          </w:tcPr>
          <w:p w14:paraId="36082FC2"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INDUSTRIAL CHEM LABS          </w:t>
            </w:r>
          </w:p>
        </w:tc>
        <w:tc>
          <w:tcPr>
            <w:tcW w:w="3516" w:type="dxa"/>
            <w:tcBorders>
              <w:top w:val="nil"/>
              <w:left w:val="nil"/>
              <w:bottom w:val="nil"/>
              <w:right w:val="nil"/>
            </w:tcBorders>
            <w:shd w:val="clear" w:color="auto" w:fill="auto"/>
            <w:noWrap/>
            <w:vAlign w:val="bottom"/>
            <w:hideMark/>
          </w:tcPr>
          <w:p w14:paraId="731CEC6E"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LIFT STATION DEGREASER           </w:t>
            </w:r>
          </w:p>
        </w:tc>
        <w:tc>
          <w:tcPr>
            <w:tcW w:w="2448" w:type="dxa"/>
            <w:tcBorders>
              <w:top w:val="nil"/>
              <w:left w:val="nil"/>
              <w:bottom w:val="nil"/>
              <w:right w:val="nil"/>
            </w:tcBorders>
            <w:shd w:val="clear" w:color="auto" w:fill="auto"/>
            <w:noWrap/>
            <w:vAlign w:val="bottom"/>
            <w:hideMark/>
          </w:tcPr>
          <w:p w14:paraId="37A738B0"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64.08 </w:t>
            </w:r>
          </w:p>
        </w:tc>
      </w:tr>
      <w:tr w:rsidR="00B43A39" w:rsidRPr="00B43A39" w14:paraId="0F034EF9" w14:textId="77777777" w:rsidTr="00B43A39">
        <w:trPr>
          <w:trHeight w:val="290"/>
        </w:trPr>
        <w:tc>
          <w:tcPr>
            <w:tcW w:w="3576" w:type="dxa"/>
            <w:tcBorders>
              <w:top w:val="nil"/>
              <w:left w:val="nil"/>
              <w:bottom w:val="nil"/>
              <w:right w:val="nil"/>
            </w:tcBorders>
            <w:shd w:val="clear" w:color="auto" w:fill="auto"/>
            <w:noWrap/>
            <w:vAlign w:val="bottom"/>
            <w:hideMark/>
          </w:tcPr>
          <w:p w14:paraId="39DF4CD4"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INTERSTATE ALL BATTERY CENTER </w:t>
            </w:r>
          </w:p>
        </w:tc>
        <w:tc>
          <w:tcPr>
            <w:tcW w:w="3516" w:type="dxa"/>
            <w:tcBorders>
              <w:top w:val="nil"/>
              <w:left w:val="nil"/>
              <w:bottom w:val="nil"/>
              <w:right w:val="nil"/>
            </w:tcBorders>
            <w:shd w:val="clear" w:color="auto" w:fill="auto"/>
            <w:noWrap/>
            <w:vAlign w:val="bottom"/>
            <w:hideMark/>
          </w:tcPr>
          <w:p w14:paraId="4693299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BATTERY         </w:t>
            </w:r>
          </w:p>
        </w:tc>
        <w:tc>
          <w:tcPr>
            <w:tcW w:w="2448" w:type="dxa"/>
            <w:tcBorders>
              <w:top w:val="nil"/>
              <w:left w:val="nil"/>
              <w:bottom w:val="nil"/>
              <w:right w:val="nil"/>
            </w:tcBorders>
            <w:shd w:val="clear" w:color="auto" w:fill="auto"/>
            <w:noWrap/>
            <w:vAlign w:val="bottom"/>
            <w:hideMark/>
          </w:tcPr>
          <w:p w14:paraId="16B092FA"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95.40 </w:t>
            </w:r>
          </w:p>
        </w:tc>
      </w:tr>
      <w:tr w:rsidR="00B43A39" w:rsidRPr="00B43A39" w14:paraId="3328141C" w14:textId="77777777" w:rsidTr="00B43A39">
        <w:trPr>
          <w:trHeight w:val="290"/>
        </w:trPr>
        <w:tc>
          <w:tcPr>
            <w:tcW w:w="3576" w:type="dxa"/>
            <w:tcBorders>
              <w:top w:val="nil"/>
              <w:left w:val="nil"/>
              <w:bottom w:val="nil"/>
              <w:right w:val="nil"/>
            </w:tcBorders>
            <w:shd w:val="clear" w:color="auto" w:fill="auto"/>
            <w:noWrap/>
            <w:vAlign w:val="bottom"/>
            <w:hideMark/>
          </w:tcPr>
          <w:p w14:paraId="0CF96B3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INTERSTATE BATTERY </w:t>
            </w:r>
          </w:p>
        </w:tc>
        <w:tc>
          <w:tcPr>
            <w:tcW w:w="3516" w:type="dxa"/>
            <w:tcBorders>
              <w:top w:val="nil"/>
              <w:left w:val="nil"/>
              <w:bottom w:val="nil"/>
              <w:right w:val="nil"/>
            </w:tcBorders>
            <w:shd w:val="clear" w:color="auto" w:fill="auto"/>
            <w:noWrap/>
            <w:vAlign w:val="bottom"/>
            <w:hideMark/>
          </w:tcPr>
          <w:p w14:paraId="5793F99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BATTERY FOR TRACTOR</w:t>
            </w:r>
          </w:p>
        </w:tc>
        <w:tc>
          <w:tcPr>
            <w:tcW w:w="2448" w:type="dxa"/>
            <w:tcBorders>
              <w:top w:val="nil"/>
              <w:left w:val="nil"/>
              <w:bottom w:val="nil"/>
              <w:right w:val="nil"/>
            </w:tcBorders>
            <w:shd w:val="clear" w:color="auto" w:fill="auto"/>
            <w:noWrap/>
            <w:vAlign w:val="bottom"/>
            <w:hideMark/>
          </w:tcPr>
          <w:p w14:paraId="62DC2944"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234.95 </w:t>
            </w:r>
          </w:p>
        </w:tc>
      </w:tr>
      <w:tr w:rsidR="00B43A39" w:rsidRPr="00B43A39" w14:paraId="56CA583F" w14:textId="77777777" w:rsidTr="00B43A39">
        <w:trPr>
          <w:trHeight w:val="290"/>
        </w:trPr>
        <w:tc>
          <w:tcPr>
            <w:tcW w:w="3576" w:type="dxa"/>
            <w:tcBorders>
              <w:top w:val="nil"/>
              <w:left w:val="nil"/>
              <w:bottom w:val="nil"/>
              <w:right w:val="nil"/>
            </w:tcBorders>
            <w:shd w:val="clear" w:color="auto" w:fill="auto"/>
            <w:noWrap/>
            <w:vAlign w:val="bottom"/>
            <w:hideMark/>
          </w:tcPr>
          <w:p w14:paraId="23983A0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IOWA ONE CALL                 </w:t>
            </w:r>
          </w:p>
        </w:tc>
        <w:tc>
          <w:tcPr>
            <w:tcW w:w="3516" w:type="dxa"/>
            <w:tcBorders>
              <w:top w:val="nil"/>
              <w:left w:val="nil"/>
              <w:bottom w:val="nil"/>
              <w:right w:val="nil"/>
            </w:tcBorders>
            <w:shd w:val="clear" w:color="auto" w:fill="auto"/>
            <w:noWrap/>
            <w:vAlign w:val="bottom"/>
            <w:hideMark/>
          </w:tcPr>
          <w:p w14:paraId="21F81AA8"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IOWA ONE CALL                    </w:t>
            </w:r>
          </w:p>
        </w:tc>
        <w:tc>
          <w:tcPr>
            <w:tcW w:w="2448" w:type="dxa"/>
            <w:tcBorders>
              <w:top w:val="nil"/>
              <w:left w:val="nil"/>
              <w:bottom w:val="nil"/>
              <w:right w:val="nil"/>
            </w:tcBorders>
            <w:shd w:val="clear" w:color="auto" w:fill="auto"/>
            <w:noWrap/>
            <w:vAlign w:val="bottom"/>
            <w:hideMark/>
          </w:tcPr>
          <w:p w14:paraId="46236444"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7.20 </w:t>
            </w:r>
          </w:p>
        </w:tc>
      </w:tr>
      <w:tr w:rsidR="00B43A39" w:rsidRPr="00B43A39" w14:paraId="59AEC02E" w14:textId="77777777" w:rsidTr="00B43A39">
        <w:trPr>
          <w:trHeight w:val="290"/>
        </w:trPr>
        <w:tc>
          <w:tcPr>
            <w:tcW w:w="3576" w:type="dxa"/>
            <w:tcBorders>
              <w:top w:val="nil"/>
              <w:left w:val="nil"/>
              <w:bottom w:val="nil"/>
              <w:right w:val="nil"/>
            </w:tcBorders>
            <w:shd w:val="clear" w:color="auto" w:fill="auto"/>
            <w:noWrap/>
            <w:vAlign w:val="bottom"/>
            <w:hideMark/>
          </w:tcPr>
          <w:p w14:paraId="2BA85708"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LOWES CREDIT                  </w:t>
            </w:r>
          </w:p>
        </w:tc>
        <w:tc>
          <w:tcPr>
            <w:tcW w:w="3516" w:type="dxa"/>
            <w:tcBorders>
              <w:top w:val="nil"/>
              <w:left w:val="nil"/>
              <w:bottom w:val="nil"/>
              <w:right w:val="nil"/>
            </w:tcBorders>
            <w:shd w:val="clear" w:color="auto" w:fill="auto"/>
            <w:noWrap/>
            <w:vAlign w:val="bottom"/>
            <w:hideMark/>
          </w:tcPr>
          <w:p w14:paraId="741FA831"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TOOLS                            </w:t>
            </w:r>
          </w:p>
        </w:tc>
        <w:tc>
          <w:tcPr>
            <w:tcW w:w="2448" w:type="dxa"/>
            <w:tcBorders>
              <w:top w:val="nil"/>
              <w:left w:val="nil"/>
              <w:bottom w:val="nil"/>
              <w:right w:val="nil"/>
            </w:tcBorders>
            <w:shd w:val="clear" w:color="auto" w:fill="auto"/>
            <w:noWrap/>
            <w:vAlign w:val="bottom"/>
            <w:hideMark/>
          </w:tcPr>
          <w:p w14:paraId="7D845B47"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902.49 </w:t>
            </w:r>
          </w:p>
        </w:tc>
      </w:tr>
      <w:tr w:rsidR="00B43A39" w:rsidRPr="00B43A39" w14:paraId="7B396B06" w14:textId="77777777" w:rsidTr="00B43A39">
        <w:trPr>
          <w:trHeight w:val="290"/>
        </w:trPr>
        <w:tc>
          <w:tcPr>
            <w:tcW w:w="3576" w:type="dxa"/>
            <w:tcBorders>
              <w:top w:val="nil"/>
              <w:left w:val="nil"/>
              <w:bottom w:val="nil"/>
              <w:right w:val="nil"/>
            </w:tcBorders>
            <w:shd w:val="clear" w:color="auto" w:fill="auto"/>
            <w:noWrap/>
            <w:vAlign w:val="bottom"/>
            <w:hideMark/>
          </w:tcPr>
          <w:p w14:paraId="200F9BA0"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MILAM, GARY                   </w:t>
            </w:r>
          </w:p>
        </w:tc>
        <w:tc>
          <w:tcPr>
            <w:tcW w:w="3516" w:type="dxa"/>
            <w:tcBorders>
              <w:top w:val="nil"/>
              <w:left w:val="nil"/>
              <w:bottom w:val="nil"/>
              <w:right w:val="nil"/>
            </w:tcBorders>
            <w:shd w:val="clear" w:color="auto" w:fill="auto"/>
            <w:noWrap/>
            <w:vAlign w:val="bottom"/>
            <w:hideMark/>
          </w:tcPr>
          <w:p w14:paraId="11D206B8"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JAN 2024 MILEAGE - WT SAMPLES    </w:t>
            </w:r>
          </w:p>
        </w:tc>
        <w:tc>
          <w:tcPr>
            <w:tcW w:w="2448" w:type="dxa"/>
            <w:tcBorders>
              <w:top w:val="nil"/>
              <w:left w:val="nil"/>
              <w:bottom w:val="nil"/>
              <w:right w:val="nil"/>
            </w:tcBorders>
            <w:shd w:val="clear" w:color="auto" w:fill="auto"/>
            <w:noWrap/>
            <w:vAlign w:val="bottom"/>
            <w:hideMark/>
          </w:tcPr>
          <w:p w14:paraId="41588029"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27.51 </w:t>
            </w:r>
          </w:p>
        </w:tc>
      </w:tr>
      <w:tr w:rsidR="00B43A39" w:rsidRPr="00B43A39" w14:paraId="50CB922D" w14:textId="77777777" w:rsidTr="00B43A39">
        <w:trPr>
          <w:trHeight w:val="290"/>
        </w:trPr>
        <w:tc>
          <w:tcPr>
            <w:tcW w:w="3576" w:type="dxa"/>
            <w:tcBorders>
              <w:top w:val="nil"/>
              <w:left w:val="nil"/>
              <w:bottom w:val="nil"/>
              <w:right w:val="nil"/>
            </w:tcBorders>
            <w:shd w:val="clear" w:color="auto" w:fill="auto"/>
            <w:noWrap/>
            <w:vAlign w:val="bottom"/>
            <w:hideMark/>
          </w:tcPr>
          <w:p w14:paraId="64CBC5FB"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MILAM, GARY                   </w:t>
            </w:r>
          </w:p>
        </w:tc>
        <w:tc>
          <w:tcPr>
            <w:tcW w:w="3516" w:type="dxa"/>
            <w:tcBorders>
              <w:top w:val="nil"/>
              <w:left w:val="nil"/>
              <w:bottom w:val="nil"/>
              <w:right w:val="nil"/>
            </w:tcBorders>
            <w:shd w:val="clear" w:color="auto" w:fill="auto"/>
            <w:noWrap/>
            <w:vAlign w:val="bottom"/>
            <w:hideMark/>
          </w:tcPr>
          <w:p w14:paraId="78771150" w14:textId="15E9623C"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BATTERY, CABLES, WRENCH, FUSE</w:t>
            </w:r>
            <w:r>
              <w:rPr>
                <w:rFonts w:ascii="Calibri" w:eastAsia="Times New Roman" w:hAnsi="Calibri" w:cs="Calibri"/>
                <w:color w:val="000000"/>
              </w:rPr>
              <w:t>S</w:t>
            </w:r>
          </w:p>
        </w:tc>
        <w:tc>
          <w:tcPr>
            <w:tcW w:w="2448" w:type="dxa"/>
            <w:tcBorders>
              <w:top w:val="nil"/>
              <w:left w:val="nil"/>
              <w:bottom w:val="nil"/>
              <w:right w:val="nil"/>
            </w:tcBorders>
            <w:shd w:val="clear" w:color="auto" w:fill="auto"/>
            <w:noWrap/>
            <w:vAlign w:val="bottom"/>
            <w:hideMark/>
          </w:tcPr>
          <w:p w14:paraId="0AE00FD2"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266.95 </w:t>
            </w:r>
          </w:p>
        </w:tc>
      </w:tr>
      <w:tr w:rsidR="00B43A39" w:rsidRPr="00B43A39" w14:paraId="446472B9" w14:textId="77777777" w:rsidTr="00B43A39">
        <w:trPr>
          <w:trHeight w:val="290"/>
        </w:trPr>
        <w:tc>
          <w:tcPr>
            <w:tcW w:w="3576" w:type="dxa"/>
            <w:tcBorders>
              <w:top w:val="nil"/>
              <w:left w:val="nil"/>
              <w:bottom w:val="nil"/>
              <w:right w:val="nil"/>
            </w:tcBorders>
            <w:shd w:val="clear" w:color="auto" w:fill="auto"/>
            <w:noWrap/>
            <w:vAlign w:val="bottom"/>
            <w:hideMark/>
          </w:tcPr>
          <w:p w14:paraId="2CB3AC9A"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MURRY, BRANDT                 </w:t>
            </w:r>
          </w:p>
        </w:tc>
        <w:tc>
          <w:tcPr>
            <w:tcW w:w="3516" w:type="dxa"/>
            <w:tcBorders>
              <w:top w:val="nil"/>
              <w:left w:val="nil"/>
              <w:bottom w:val="nil"/>
              <w:right w:val="nil"/>
            </w:tcBorders>
            <w:shd w:val="clear" w:color="auto" w:fill="auto"/>
            <w:noWrap/>
            <w:vAlign w:val="bottom"/>
            <w:hideMark/>
          </w:tcPr>
          <w:p w14:paraId="03F16B23"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MILEAGE FOR TRACTOR - 352MILES   </w:t>
            </w:r>
          </w:p>
        </w:tc>
        <w:tc>
          <w:tcPr>
            <w:tcW w:w="2448" w:type="dxa"/>
            <w:tcBorders>
              <w:top w:val="nil"/>
              <w:left w:val="nil"/>
              <w:bottom w:val="nil"/>
              <w:right w:val="nil"/>
            </w:tcBorders>
            <w:shd w:val="clear" w:color="auto" w:fill="auto"/>
            <w:noWrap/>
            <w:vAlign w:val="bottom"/>
            <w:hideMark/>
          </w:tcPr>
          <w:p w14:paraId="5FA7D35D"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230.56 </w:t>
            </w:r>
          </w:p>
        </w:tc>
      </w:tr>
      <w:tr w:rsidR="00B43A39" w:rsidRPr="00B43A39" w14:paraId="7D3C2FA7" w14:textId="77777777" w:rsidTr="00B43A39">
        <w:trPr>
          <w:trHeight w:val="290"/>
        </w:trPr>
        <w:tc>
          <w:tcPr>
            <w:tcW w:w="3576" w:type="dxa"/>
            <w:tcBorders>
              <w:top w:val="nil"/>
              <w:left w:val="nil"/>
              <w:bottom w:val="nil"/>
              <w:right w:val="nil"/>
            </w:tcBorders>
            <w:shd w:val="clear" w:color="auto" w:fill="auto"/>
            <w:noWrap/>
            <w:vAlign w:val="bottom"/>
            <w:hideMark/>
          </w:tcPr>
          <w:p w14:paraId="5C91F82D"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XENIA RURAL WATER DISTRICT    </w:t>
            </w:r>
          </w:p>
        </w:tc>
        <w:tc>
          <w:tcPr>
            <w:tcW w:w="3516" w:type="dxa"/>
            <w:tcBorders>
              <w:top w:val="nil"/>
              <w:left w:val="nil"/>
              <w:bottom w:val="nil"/>
              <w:right w:val="nil"/>
            </w:tcBorders>
            <w:shd w:val="clear" w:color="auto" w:fill="auto"/>
            <w:noWrap/>
            <w:vAlign w:val="bottom"/>
            <w:hideMark/>
          </w:tcPr>
          <w:p w14:paraId="66EAAF6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WATER USAGE 12/15/23-1/14/24     </w:t>
            </w:r>
          </w:p>
        </w:tc>
        <w:tc>
          <w:tcPr>
            <w:tcW w:w="2448" w:type="dxa"/>
            <w:tcBorders>
              <w:top w:val="nil"/>
              <w:left w:val="nil"/>
              <w:bottom w:val="nil"/>
              <w:right w:val="nil"/>
            </w:tcBorders>
            <w:shd w:val="clear" w:color="auto" w:fill="auto"/>
            <w:noWrap/>
            <w:vAlign w:val="bottom"/>
            <w:hideMark/>
          </w:tcPr>
          <w:p w14:paraId="54593467"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1,687.05 </w:t>
            </w:r>
          </w:p>
        </w:tc>
      </w:tr>
      <w:tr w:rsidR="00B43A39" w:rsidRPr="00B43A39" w14:paraId="3E928F52" w14:textId="77777777" w:rsidTr="00B43A39">
        <w:trPr>
          <w:trHeight w:val="290"/>
        </w:trPr>
        <w:tc>
          <w:tcPr>
            <w:tcW w:w="3576" w:type="dxa"/>
            <w:tcBorders>
              <w:top w:val="nil"/>
              <w:left w:val="nil"/>
              <w:bottom w:val="nil"/>
              <w:right w:val="nil"/>
            </w:tcBorders>
            <w:shd w:val="clear" w:color="auto" w:fill="auto"/>
            <w:noWrap/>
            <w:vAlign w:val="bottom"/>
            <w:hideMark/>
          </w:tcPr>
          <w:p w14:paraId="08FD0A84"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COLLECTION SERVICES</w:t>
            </w:r>
          </w:p>
        </w:tc>
        <w:tc>
          <w:tcPr>
            <w:tcW w:w="3516" w:type="dxa"/>
            <w:tcBorders>
              <w:top w:val="nil"/>
              <w:left w:val="nil"/>
              <w:bottom w:val="nil"/>
              <w:right w:val="nil"/>
            </w:tcBorders>
            <w:shd w:val="clear" w:color="auto" w:fill="auto"/>
            <w:noWrap/>
            <w:vAlign w:val="bottom"/>
            <w:hideMark/>
          </w:tcPr>
          <w:p w14:paraId="6E890C58"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CHILD SUPPORT</w:t>
            </w:r>
          </w:p>
        </w:tc>
        <w:tc>
          <w:tcPr>
            <w:tcW w:w="2448" w:type="dxa"/>
            <w:tcBorders>
              <w:top w:val="nil"/>
              <w:left w:val="nil"/>
              <w:bottom w:val="nil"/>
              <w:right w:val="nil"/>
            </w:tcBorders>
            <w:shd w:val="clear" w:color="auto" w:fill="auto"/>
            <w:noWrap/>
            <w:vAlign w:val="bottom"/>
            <w:hideMark/>
          </w:tcPr>
          <w:p w14:paraId="1AAB741F"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489.00 </w:t>
            </w:r>
          </w:p>
        </w:tc>
      </w:tr>
      <w:tr w:rsidR="00B43A39" w:rsidRPr="00B43A39" w14:paraId="400CD383" w14:textId="77777777" w:rsidTr="00B43A39">
        <w:trPr>
          <w:trHeight w:val="290"/>
        </w:trPr>
        <w:tc>
          <w:tcPr>
            <w:tcW w:w="3576" w:type="dxa"/>
            <w:tcBorders>
              <w:top w:val="nil"/>
              <w:left w:val="nil"/>
              <w:bottom w:val="nil"/>
              <w:right w:val="nil"/>
            </w:tcBorders>
            <w:shd w:val="clear" w:color="auto" w:fill="auto"/>
            <w:noWrap/>
            <w:vAlign w:val="bottom"/>
            <w:hideMark/>
          </w:tcPr>
          <w:p w14:paraId="17911043"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FICA</w:t>
            </w:r>
          </w:p>
        </w:tc>
        <w:tc>
          <w:tcPr>
            <w:tcW w:w="3516" w:type="dxa"/>
            <w:tcBorders>
              <w:top w:val="nil"/>
              <w:left w:val="nil"/>
              <w:bottom w:val="nil"/>
              <w:right w:val="nil"/>
            </w:tcBorders>
            <w:shd w:val="clear" w:color="auto" w:fill="auto"/>
            <w:noWrap/>
            <w:vAlign w:val="bottom"/>
            <w:hideMark/>
          </w:tcPr>
          <w:p w14:paraId="33299B27"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FICA</w:t>
            </w:r>
          </w:p>
        </w:tc>
        <w:tc>
          <w:tcPr>
            <w:tcW w:w="2448" w:type="dxa"/>
            <w:tcBorders>
              <w:top w:val="nil"/>
              <w:left w:val="nil"/>
              <w:bottom w:val="nil"/>
              <w:right w:val="nil"/>
            </w:tcBorders>
            <w:shd w:val="clear" w:color="auto" w:fill="auto"/>
            <w:noWrap/>
            <w:vAlign w:val="bottom"/>
            <w:hideMark/>
          </w:tcPr>
          <w:p w14:paraId="5E320593"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385.56 </w:t>
            </w:r>
          </w:p>
        </w:tc>
      </w:tr>
      <w:tr w:rsidR="00B43A39" w:rsidRPr="00B43A39" w14:paraId="3C1E4D26" w14:textId="77777777" w:rsidTr="00B43A39">
        <w:trPr>
          <w:trHeight w:val="290"/>
        </w:trPr>
        <w:tc>
          <w:tcPr>
            <w:tcW w:w="3576" w:type="dxa"/>
            <w:tcBorders>
              <w:top w:val="nil"/>
              <w:left w:val="nil"/>
              <w:bottom w:val="nil"/>
              <w:right w:val="nil"/>
            </w:tcBorders>
            <w:shd w:val="clear" w:color="auto" w:fill="auto"/>
            <w:noWrap/>
            <w:vAlign w:val="bottom"/>
            <w:hideMark/>
          </w:tcPr>
          <w:p w14:paraId="471B0CC6"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IPERS</w:t>
            </w:r>
          </w:p>
        </w:tc>
        <w:tc>
          <w:tcPr>
            <w:tcW w:w="3516" w:type="dxa"/>
            <w:tcBorders>
              <w:top w:val="nil"/>
              <w:left w:val="nil"/>
              <w:bottom w:val="nil"/>
              <w:right w:val="nil"/>
            </w:tcBorders>
            <w:shd w:val="clear" w:color="auto" w:fill="auto"/>
            <w:noWrap/>
            <w:vAlign w:val="bottom"/>
            <w:hideMark/>
          </w:tcPr>
          <w:p w14:paraId="73C5ED01"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IPERS</w:t>
            </w:r>
          </w:p>
        </w:tc>
        <w:tc>
          <w:tcPr>
            <w:tcW w:w="2448" w:type="dxa"/>
            <w:tcBorders>
              <w:top w:val="nil"/>
              <w:left w:val="nil"/>
              <w:bottom w:val="nil"/>
              <w:right w:val="nil"/>
            </w:tcBorders>
            <w:shd w:val="clear" w:color="auto" w:fill="auto"/>
            <w:noWrap/>
            <w:vAlign w:val="bottom"/>
            <w:hideMark/>
          </w:tcPr>
          <w:p w14:paraId="0B2240D8" w14:textId="77777777" w:rsidR="00B43A39" w:rsidRPr="00B43A39" w:rsidRDefault="00B43A39" w:rsidP="00B43A39">
            <w:pPr>
              <w:spacing w:after="0" w:line="240" w:lineRule="auto"/>
              <w:rPr>
                <w:rFonts w:ascii="Calibri" w:eastAsia="Times New Roman" w:hAnsi="Calibri" w:cs="Calibri"/>
                <w:color w:val="000000"/>
              </w:rPr>
            </w:pPr>
            <w:r w:rsidRPr="00B43A39">
              <w:rPr>
                <w:rFonts w:ascii="Calibri" w:eastAsia="Times New Roman" w:hAnsi="Calibri" w:cs="Calibri"/>
                <w:color w:val="000000"/>
              </w:rPr>
              <w:t xml:space="preserve"> $        293.59 </w:t>
            </w:r>
          </w:p>
        </w:tc>
      </w:tr>
    </w:tbl>
    <w:p w14:paraId="2D6C9EFC" w14:textId="77777777" w:rsidR="006A09C6" w:rsidRDefault="006A09C6" w:rsidP="00260918">
      <w:pPr>
        <w:spacing w:line="240" w:lineRule="auto"/>
        <w:rPr>
          <w:sz w:val="24"/>
          <w:szCs w:val="24"/>
        </w:rPr>
      </w:pPr>
    </w:p>
    <w:p w14:paraId="0EBDDB82" w14:textId="4D89A2F8" w:rsidR="00FB0EE4" w:rsidRPr="00D11A81" w:rsidRDefault="00F134D3" w:rsidP="00260918">
      <w:pPr>
        <w:spacing w:line="240" w:lineRule="auto"/>
        <w:rPr>
          <w:sz w:val="24"/>
          <w:szCs w:val="24"/>
        </w:rPr>
      </w:pPr>
      <w:r>
        <w:rPr>
          <w:sz w:val="24"/>
          <w:szCs w:val="24"/>
        </w:rPr>
        <w:t xml:space="preserve">Expenses above by category:  </w:t>
      </w:r>
      <w:r w:rsidR="00260918" w:rsidRPr="00260918">
        <w:rPr>
          <w:sz w:val="24"/>
          <w:szCs w:val="24"/>
        </w:rPr>
        <w:t>General</w:t>
      </w:r>
      <w:r w:rsidR="00260918">
        <w:rPr>
          <w:sz w:val="24"/>
          <w:szCs w:val="24"/>
        </w:rPr>
        <w:t xml:space="preserve"> $</w:t>
      </w:r>
      <w:r w:rsidR="00B43A39">
        <w:rPr>
          <w:sz w:val="24"/>
          <w:szCs w:val="24"/>
        </w:rPr>
        <w:t>1927.21</w:t>
      </w:r>
      <w:r w:rsidR="00260918">
        <w:rPr>
          <w:sz w:val="24"/>
          <w:szCs w:val="24"/>
        </w:rPr>
        <w:t xml:space="preserve">; </w:t>
      </w:r>
      <w:r w:rsidR="00260918" w:rsidRPr="00260918">
        <w:rPr>
          <w:sz w:val="24"/>
          <w:szCs w:val="24"/>
        </w:rPr>
        <w:t>Road Use</w:t>
      </w:r>
      <w:r w:rsidR="00260918">
        <w:rPr>
          <w:sz w:val="24"/>
          <w:szCs w:val="24"/>
        </w:rPr>
        <w:t xml:space="preserve"> $</w:t>
      </w:r>
      <w:r w:rsidR="00B43A39">
        <w:rPr>
          <w:sz w:val="24"/>
          <w:szCs w:val="24"/>
        </w:rPr>
        <w:t>4</w:t>
      </w:r>
      <w:r w:rsidR="006A09C6">
        <w:rPr>
          <w:sz w:val="24"/>
          <w:szCs w:val="24"/>
        </w:rPr>
        <w:t>,</w:t>
      </w:r>
      <w:r w:rsidR="00B43A39">
        <w:rPr>
          <w:sz w:val="24"/>
          <w:szCs w:val="24"/>
        </w:rPr>
        <w:t>999.86</w:t>
      </w:r>
      <w:r w:rsidR="00260918">
        <w:rPr>
          <w:sz w:val="24"/>
          <w:szCs w:val="24"/>
        </w:rPr>
        <w:t xml:space="preserve">; </w:t>
      </w:r>
      <w:r w:rsidR="00260918" w:rsidRPr="00260918">
        <w:rPr>
          <w:sz w:val="24"/>
          <w:szCs w:val="24"/>
        </w:rPr>
        <w:t>Water</w:t>
      </w:r>
      <w:r w:rsidR="00260918">
        <w:rPr>
          <w:sz w:val="24"/>
          <w:szCs w:val="24"/>
        </w:rPr>
        <w:t xml:space="preserve"> $</w:t>
      </w:r>
      <w:r w:rsidR="00B43A39">
        <w:rPr>
          <w:sz w:val="24"/>
          <w:szCs w:val="24"/>
        </w:rPr>
        <w:t>3</w:t>
      </w:r>
      <w:r w:rsidR="00E734E8">
        <w:rPr>
          <w:sz w:val="24"/>
          <w:szCs w:val="24"/>
        </w:rPr>
        <w:t>,</w:t>
      </w:r>
      <w:r w:rsidR="00B43A39">
        <w:rPr>
          <w:sz w:val="24"/>
          <w:szCs w:val="24"/>
        </w:rPr>
        <w:t>329.43</w:t>
      </w:r>
      <w:r w:rsidR="00260918">
        <w:rPr>
          <w:sz w:val="24"/>
          <w:szCs w:val="24"/>
        </w:rPr>
        <w:t xml:space="preserve">; </w:t>
      </w:r>
      <w:r w:rsidR="00260918" w:rsidRPr="00260918">
        <w:rPr>
          <w:sz w:val="24"/>
          <w:szCs w:val="24"/>
        </w:rPr>
        <w:t>Sewer</w:t>
      </w:r>
      <w:r w:rsidR="00F15222">
        <w:rPr>
          <w:sz w:val="24"/>
          <w:szCs w:val="24"/>
        </w:rPr>
        <w:t xml:space="preserve"> </w:t>
      </w:r>
      <w:r w:rsidR="00260918">
        <w:rPr>
          <w:sz w:val="24"/>
          <w:szCs w:val="24"/>
        </w:rPr>
        <w:t>$</w:t>
      </w:r>
      <w:r w:rsidR="00B43A39">
        <w:rPr>
          <w:sz w:val="24"/>
          <w:szCs w:val="24"/>
        </w:rPr>
        <w:t>4</w:t>
      </w:r>
      <w:r w:rsidR="00260918" w:rsidRPr="00260918">
        <w:rPr>
          <w:sz w:val="24"/>
          <w:szCs w:val="24"/>
        </w:rPr>
        <w:t>,</w:t>
      </w:r>
      <w:r w:rsidR="006A09C6">
        <w:rPr>
          <w:sz w:val="24"/>
          <w:szCs w:val="24"/>
        </w:rPr>
        <w:t>9</w:t>
      </w:r>
      <w:r w:rsidR="00B43A39">
        <w:rPr>
          <w:sz w:val="24"/>
          <w:szCs w:val="24"/>
        </w:rPr>
        <w:t>49.96</w:t>
      </w:r>
      <w:r w:rsidR="006A09C6">
        <w:rPr>
          <w:sz w:val="24"/>
          <w:szCs w:val="24"/>
        </w:rPr>
        <w:t>; Storm Water $0.00</w:t>
      </w:r>
      <w:r w:rsidR="00C445F4">
        <w:rPr>
          <w:sz w:val="24"/>
          <w:szCs w:val="24"/>
        </w:rPr>
        <w:t>.</w:t>
      </w:r>
    </w:p>
    <w:p w14:paraId="76E2A2B9" w14:textId="1E1BE761" w:rsidR="00023EA9" w:rsidRDefault="004F7C01" w:rsidP="00023EA9">
      <w:pPr>
        <w:spacing w:line="240" w:lineRule="auto"/>
        <w:rPr>
          <w:sz w:val="24"/>
          <w:szCs w:val="24"/>
        </w:rPr>
      </w:pPr>
      <w:r>
        <w:rPr>
          <w:sz w:val="24"/>
          <w:szCs w:val="24"/>
        </w:rPr>
        <w:t xml:space="preserve">January </w:t>
      </w:r>
      <w:r w:rsidR="00491519">
        <w:rPr>
          <w:sz w:val="24"/>
          <w:szCs w:val="24"/>
        </w:rPr>
        <w:t>202</w:t>
      </w:r>
      <w:r>
        <w:rPr>
          <w:sz w:val="24"/>
          <w:szCs w:val="24"/>
        </w:rPr>
        <w:t>4</w:t>
      </w:r>
      <w:r w:rsidR="00491519">
        <w:rPr>
          <w:sz w:val="24"/>
          <w:szCs w:val="24"/>
        </w:rPr>
        <w:t xml:space="preserve"> </w:t>
      </w:r>
      <w:r w:rsidR="00EB324A">
        <w:rPr>
          <w:sz w:val="24"/>
          <w:szCs w:val="24"/>
        </w:rPr>
        <w:t xml:space="preserve">total </w:t>
      </w:r>
      <w:r w:rsidR="00491519">
        <w:rPr>
          <w:sz w:val="24"/>
          <w:szCs w:val="24"/>
        </w:rPr>
        <w:t>Revenues: $</w:t>
      </w:r>
      <w:r w:rsidR="00453529">
        <w:rPr>
          <w:sz w:val="24"/>
          <w:szCs w:val="24"/>
        </w:rPr>
        <w:t>2</w:t>
      </w:r>
      <w:r>
        <w:rPr>
          <w:sz w:val="24"/>
          <w:szCs w:val="24"/>
        </w:rPr>
        <w:t>2</w:t>
      </w:r>
      <w:r w:rsidR="00491519">
        <w:rPr>
          <w:sz w:val="24"/>
          <w:szCs w:val="24"/>
        </w:rPr>
        <w:t>,</w:t>
      </w:r>
      <w:r w:rsidR="00453529">
        <w:rPr>
          <w:sz w:val="24"/>
          <w:szCs w:val="24"/>
        </w:rPr>
        <w:t>7</w:t>
      </w:r>
      <w:r>
        <w:rPr>
          <w:sz w:val="24"/>
          <w:szCs w:val="24"/>
        </w:rPr>
        <w:t>25.42</w:t>
      </w:r>
      <w:r w:rsidR="00023EA9">
        <w:rPr>
          <w:sz w:val="24"/>
          <w:szCs w:val="24"/>
        </w:rPr>
        <w:t xml:space="preserve">; </w:t>
      </w:r>
      <w:r w:rsidR="00023EA9" w:rsidRPr="00023EA9">
        <w:rPr>
          <w:sz w:val="24"/>
          <w:szCs w:val="24"/>
        </w:rPr>
        <w:t>General Fund</w:t>
      </w:r>
      <w:r w:rsidR="00023EA9">
        <w:rPr>
          <w:sz w:val="24"/>
          <w:szCs w:val="24"/>
        </w:rPr>
        <w:t xml:space="preserve"> $</w:t>
      </w:r>
      <w:r w:rsidR="005512BC">
        <w:rPr>
          <w:sz w:val="24"/>
          <w:szCs w:val="24"/>
        </w:rPr>
        <w:t>59.76</w:t>
      </w:r>
      <w:r w:rsidR="00023EA9">
        <w:rPr>
          <w:sz w:val="24"/>
          <w:szCs w:val="24"/>
        </w:rPr>
        <w:t xml:space="preserve">; </w:t>
      </w:r>
      <w:r w:rsidR="00023EA9" w:rsidRPr="00023EA9">
        <w:rPr>
          <w:sz w:val="24"/>
          <w:szCs w:val="24"/>
        </w:rPr>
        <w:t>Road Use Tax</w:t>
      </w:r>
      <w:r w:rsidR="00023EA9">
        <w:rPr>
          <w:sz w:val="24"/>
          <w:szCs w:val="24"/>
        </w:rPr>
        <w:t xml:space="preserve"> $</w:t>
      </w:r>
      <w:r w:rsidR="00337257">
        <w:rPr>
          <w:sz w:val="24"/>
          <w:szCs w:val="24"/>
        </w:rPr>
        <w:t>2</w:t>
      </w:r>
      <w:r w:rsidR="00023EA9" w:rsidRPr="00023EA9">
        <w:rPr>
          <w:sz w:val="24"/>
          <w:szCs w:val="24"/>
        </w:rPr>
        <w:t>,</w:t>
      </w:r>
      <w:r w:rsidR="005512BC">
        <w:rPr>
          <w:sz w:val="24"/>
          <w:szCs w:val="24"/>
        </w:rPr>
        <w:t>335.12</w:t>
      </w:r>
      <w:r w:rsidR="00337257">
        <w:rPr>
          <w:sz w:val="24"/>
          <w:szCs w:val="24"/>
        </w:rPr>
        <w:t>;</w:t>
      </w:r>
      <w:r w:rsidR="00023EA9">
        <w:rPr>
          <w:sz w:val="24"/>
          <w:szCs w:val="24"/>
        </w:rPr>
        <w:t xml:space="preserve"> </w:t>
      </w:r>
      <w:r w:rsidR="00023EA9" w:rsidRPr="00023EA9">
        <w:rPr>
          <w:sz w:val="24"/>
          <w:szCs w:val="24"/>
        </w:rPr>
        <w:t>Local Option Sales Tax (LOST)</w:t>
      </w:r>
      <w:r w:rsidR="00023EA9">
        <w:rPr>
          <w:sz w:val="24"/>
          <w:szCs w:val="24"/>
        </w:rPr>
        <w:t xml:space="preserve"> $</w:t>
      </w:r>
      <w:r w:rsidR="00A17A95">
        <w:rPr>
          <w:sz w:val="24"/>
          <w:szCs w:val="24"/>
        </w:rPr>
        <w:t>4</w:t>
      </w:r>
      <w:r w:rsidR="00023EA9" w:rsidRPr="00023EA9">
        <w:rPr>
          <w:sz w:val="24"/>
          <w:szCs w:val="24"/>
        </w:rPr>
        <w:t>,</w:t>
      </w:r>
      <w:r w:rsidR="005512BC">
        <w:rPr>
          <w:sz w:val="24"/>
          <w:szCs w:val="24"/>
        </w:rPr>
        <w:t>199.60</w:t>
      </w:r>
      <w:r w:rsidR="00023EA9">
        <w:rPr>
          <w:sz w:val="24"/>
          <w:szCs w:val="24"/>
        </w:rPr>
        <w:t xml:space="preserve">; </w:t>
      </w:r>
      <w:r w:rsidR="00023EA9" w:rsidRPr="00023EA9">
        <w:rPr>
          <w:sz w:val="24"/>
          <w:szCs w:val="24"/>
        </w:rPr>
        <w:t>Water</w:t>
      </w:r>
      <w:r w:rsidR="00A17A95">
        <w:rPr>
          <w:sz w:val="24"/>
          <w:szCs w:val="24"/>
        </w:rPr>
        <w:t xml:space="preserve"> $</w:t>
      </w:r>
      <w:r w:rsidR="005512BC">
        <w:rPr>
          <w:sz w:val="24"/>
          <w:szCs w:val="24"/>
        </w:rPr>
        <w:t>7</w:t>
      </w:r>
      <w:r w:rsidR="00A17A95">
        <w:rPr>
          <w:sz w:val="24"/>
          <w:szCs w:val="24"/>
        </w:rPr>
        <w:t>,</w:t>
      </w:r>
      <w:r w:rsidR="005512BC">
        <w:rPr>
          <w:sz w:val="24"/>
          <w:szCs w:val="24"/>
        </w:rPr>
        <w:t>300.21</w:t>
      </w:r>
      <w:r w:rsidR="00A17A95">
        <w:rPr>
          <w:sz w:val="24"/>
          <w:szCs w:val="24"/>
        </w:rPr>
        <w:t xml:space="preserve">; </w:t>
      </w:r>
      <w:r w:rsidR="00337257">
        <w:rPr>
          <w:sz w:val="24"/>
          <w:szCs w:val="24"/>
        </w:rPr>
        <w:t>Sewer</w:t>
      </w:r>
      <w:r w:rsidR="00A17A95">
        <w:rPr>
          <w:sz w:val="24"/>
          <w:szCs w:val="24"/>
        </w:rPr>
        <w:t xml:space="preserve"> $6,</w:t>
      </w:r>
      <w:r w:rsidR="005512BC">
        <w:rPr>
          <w:sz w:val="24"/>
          <w:szCs w:val="24"/>
        </w:rPr>
        <w:t>541.62</w:t>
      </w:r>
      <w:r w:rsidR="00A17A95">
        <w:rPr>
          <w:sz w:val="24"/>
          <w:szCs w:val="24"/>
        </w:rPr>
        <w:t>;</w:t>
      </w:r>
      <w:r w:rsidR="00337257">
        <w:rPr>
          <w:sz w:val="24"/>
          <w:szCs w:val="24"/>
        </w:rPr>
        <w:t xml:space="preserve"> and Storm </w:t>
      </w:r>
      <w:r w:rsidR="001655FE">
        <w:rPr>
          <w:sz w:val="24"/>
          <w:szCs w:val="24"/>
        </w:rPr>
        <w:t>$</w:t>
      </w:r>
      <w:r w:rsidR="00A17A95">
        <w:rPr>
          <w:sz w:val="24"/>
          <w:szCs w:val="24"/>
        </w:rPr>
        <w:t>2</w:t>
      </w:r>
      <w:r w:rsidR="001655FE">
        <w:rPr>
          <w:sz w:val="24"/>
          <w:szCs w:val="24"/>
        </w:rPr>
        <w:t>,</w:t>
      </w:r>
      <w:r w:rsidR="005512BC">
        <w:rPr>
          <w:sz w:val="24"/>
          <w:szCs w:val="24"/>
        </w:rPr>
        <w:t>289.11</w:t>
      </w:r>
      <w:r w:rsidR="00522699">
        <w:rPr>
          <w:sz w:val="24"/>
          <w:szCs w:val="24"/>
        </w:rPr>
        <w:t>.</w:t>
      </w:r>
    </w:p>
    <w:p w14:paraId="10E35C76" w14:textId="77777777" w:rsidR="003D1A3F" w:rsidRDefault="00F37325" w:rsidP="00B20BD7">
      <w:pPr>
        <w:spacing w:line="240" w:lineRule="auto"/>
        <w:rPr>
          <w:sz w:val="24"/>
          <w:szCs w:val="24"/>
        </w:rPr>
      </w:pPr>
      <w:r>
        <w:rPr>
          <w:sz w:val="24"/>
          <w:szCs w:val="24"/>
        </w:rPr>
        <w:t xml:space="preserve">Story County </w:t>
      </w:r>
      <w:r w:rsidR="000C099E">
        <w:rPr>
          <w:sz w:val="24"/>
          <w:szCs w:val="24"/>
        </w:rPr>
        <w:t xml:space="preserve">Sheriff’s </w:t>
      </w:r>
      <w:r>
        <w:rPr>
          <w:sz w:val="24"/>
          <w:szCs w:val="24"/>
        </w:rPr>
        <w:t>O</w:t>
      </w:r>
      <w:r w:rsidR="000C099E">
        <w:rPr>
          <w:sz w:val="24"/>
          <w:szCs w:val="24"/>
        </w:rPr>
        <w:t>ffice</w:t>
      </w:r>
      <w:r w:rsidR="006E2182">
        <w:rPr>
          <w:sz w:val="24"/>
          <w:szCs w:val="24"/>
        </w:rPr>
        <w:t xml:space="preserve"> </w:t>
      </w:r>
      <w:r w:rsidR="006D5ABA">
        <w:rPr>
          <w:sz w:val="24"/>
          <w:szCs w:val="24"/>
        </w:rPr>
        <w:t xml:space="preserve">reported they </w:t>
      </w:r>
      <w:r w:rsidR="003D1A3F">
        <w:rPr>
          <w:sz w:val="24"/>
          <w:szCs w:val="24"/>
        </w:rPr>
        <w:t xml:space="preserve">have an employee retiring after 33 years with the Sheriff’s department.  Congratulations!  And Thank You for your service. </w:t>
      </w:r>
    </w:p>
    <w:p w14:paraId="56AFE2D6" w14:textId="77777777" w:rsidR="005F708C" w:rsidRDefault="003D1A3F" w:rsidP="00B20BD7">
      <w:pPr>
        <w:spacing w:line="240" w:lineRule="auto"/>
        <w:rPr>
          <w:sz w:val="24"/>
          <w:szCs w:val="24"/>
        </w:rPr>
      </w:pPr>
      <w:r>
        <w:rPr>
          <w:sz w:val="24"/>
          <w:szCs w:val="24"/>
        </w:rPr>
        <w:lastRenderedPageBreak/>
        <w:t xml:space="preserve">Several residents were in attendance to report on a noise an issue within their neighborhood.  These residents have tried to talk with the neighbor, and have called the Sheriff’s office several times for things such as car alarms, music, and engine revving well past 10pm, and sometimes even past 2am.  Davies noted there is nothing in the Code for officers to write a violation or force him to stop.  Council agrees that this needs to be dealt with.  </w:t>
      </w:r>
      <w:r w:rsidR="005F708C">
        <w:rPr>
          <w:sz w:val="24"/>
          <w:szCs w:val="24"/>
        </w:rPr>
        <w:t xml:space="preserve">Davies </w:t>
      </w:r>
      <w:r>
        <w:rPr>
          <w:sz w:val="24"/>
          <w:szCs w:val="24"/>
        </w:rPr>
        <w:t>will draft a</w:t>
      </w:r>
      <w:r w:rsidR="005F708C">
        <w:rPr>
          <w:sz w:val="24"/>
          <w:szCs w:val="24"/>
        </w:rPr>
        <w:t xml:space="preserve">n ordinance for noise control and present it at the next Council meeting.  Public should be </w:t>
      </w:r>
      <w:proofErr w:type="gramStart"/>
      <w:r w:rsidR="005F708C">
        <w:rPr>
          <w:sz w:val="24"/>
          <w:szCs w:val="24"/>
        </w:rPr>
        <w:t>aware,</w:t>
      </w:r>
      <w:proofErr w:type="gramEnd"/>
      <w:r w:rsidR="005F708C">
        <w:rPr>
          <w:sz w:val="24"/>
          <w:szCs w:val="24"/>
        </w:rPr>
        <w:t xml:space="preserve"> this process may take up to 4 months.  </w:t>
      </w:r>
    </w:p>
    <w:p w14:paraId="4045188D" w14:textId="1FCFF2F5" w:rsidR="000C099E" w:rsidRDefault="004D0F7D" w:rsidP="00B20BD7">
      <w:pPr>
        <w:spacing w:line="240" w:lineRule="auto"/>
        <w:rPr>
          <w:sz w:val="24"/>
          <w:szCs w:val="24"/>
        </w:rPr>
      </w:pPr>
      <w:r>
        <w:rPr>
          <w:sz w:val="24"/>
          <w:szCs w:val="24"/>
        </w:rPr>
        <w:t xml:space="preserve">Motion was </w:t>
      </w:r>
      <w:r w:rsidR="000C099E">
        <w:rPr>
          <w:sz w:val="24"/>
          <w:szCs w:val="24"/>
        </w:rPr>
        <w:t xml:space="preserve">made by </w:t>
      </w:r>
      <w:proofErr w:type="spellStart"/>
      <w:r w:rsidR="000A5F2B">
        <w:rPr>
          <w:sz w:val="24"/>
          <w:szCs w:val="24"/>
        </w:rPr>
        <w:t>Netcott</w:t>
      </w:r>
      <w:proofErr w:type="spellEnd"/>
      <w:r w:rsidR="000A5F2B">
        <w:rPr>
          <w:sz w:val="24"/>
          <w:szCs w:val="24"/>
        </w:rPr>
        <w:t xml:space="preserve">, </w:t>
      </w:r>
      <w:r w:rsidR="000C099E">
        <w:rPr>
          <w:sz w:val="24"/>
          <w:szCs w:val="24"/>
        </w:rPr>
        <w:t xml:space="preserve">seconded by </w:t>
      </w:r>
      <w:proofErr w:type="spellStart"/>
      <w:r w:rsidR="005F708C">
        <w:rPr>
          <w:sz w:val="24"/>
          <w:szCs w:val="24"/>
        </w:rPr>
        <w:t>Salasek</w:t>
      </w:r>
      <w:proofErr w:type="spellEnd"/>
      <w:r w:rsidR="000C099E">
        <w:rPr>
          <w:sz w:val="24"/>
          <w:szCs w:val="24"/>
        </w:rPr>
        <w:t xml:space="preserve">, to </w:t>
      </w:r>
      <w:r w:rsidR="005F708C">
        <w:rPr>
          <w:sz w:val="24"/>
          <w:szCs w:val="24"/>
        </w:rPr>
        <w:t xml:space="preserve">approve Resolution #9: Approval of FY 2025 Law Enforcement Contract with Story County Sheriff’s Office.  </w:t>
      </w:r>
      <w:r w:rsidR="00591234">
        <w:rPr>
          <w:sz w:val="24"/>
          <w:szCs w:val="24"/>
        </w:rPr>
        <w:t xml:space="preserve">Motion approved with a vote of 5-0.  </w:t>
      </w:r>
    </w:p>
    <w:p w14:paraId="3D2FE27C" w14:textId="77777777" w:rsidR="00FD70C7" w:rsidRDefault="00FD70C7" w:rsidP="00B20BD7">
      <w:pPr>
        <w:spacing w:line="240" w:lineRule="auto"/>
        <w:rPr>
          <w:sz w:val="24"/>
          <w:szCs w:val="24"/>
        </w:rPr>
      </w:pPr>
      <w:r>
        <w:rPr>
          <w:sz w:val="24"/>
          <w:szCs w:val="24"/>
        </w:rPr>
        <w:t xml:space="preserve">Council reviewed the 2025 proposed budget.  Confirming expenditures before Davies has to submit information to the County for the notices being mailed (this is a new requirement by the state for FY 2025 budget).  </w:t>
      </w:r>
    </w:p>
    <w:p w14:paraId="6EF2B6D9" w14:textId="32794EF0" w:rsidR="001D7CFE" w:rsidRDefault="001D7CFE" w:rsidP="00B20BD7">
      <w:pPr>
        <w:spacing w:line="240" w:lineRule="auto"/>
        <w:rPr>
          <w:sz w:val="24"/>
          <w:szCs w:val="24"/>
        </w:rPr>
      </w:pPr>
      <w:r>
        <w:rPr>
          <w:sz w:val="24"/>
          <w:szCs w:val="24"/>
        </w:rPr>
        <w:t xml:space="preserve">Motion was made by Adams, seconded by Burtnett, to </w:t>
      </w:r>
      <w:r w:rsidR="00FD70C7">
        <w:rPr>
          <w:sz w:val="24"/>
          <w:szCs w:val="24"/>
        </w:rPr>
        <w:t xml:space="preserve">set public hearing for max tax levy for FY 2025 Budget for April 2, 2024 at 7pm at Kelley City Hall – 1111 Grace Street, Kelley, Iowa.  </w:t>
      </w:r>
      <w:r>
        <w:rPr>
          <w:sz w:val="24"/>
          <w:szCs w:val="24"/>
        </w:rPr>
        <w:t>Motion approved with a vote of 5-0.</w:t>
      </w:r>
    </w:p>
    <w:p w14:paraId="1C874A83" w14:textId="5633B53B" w:rsidR="00FD70C7" w:rsidRDefault="00FD70C7" w:rsidP="00B20BD7">
      <w:pPr>
        <w:spacing w:line="240" w:lineRule="auto"/>
        <w:rPr>
          <w:sz w:val="24"/>
          <w:szCs w:val="24"/>
        </w:rPr>
      </w:pPr>
      <w:r>
        <w:rPr>
          <w:sz w:val="24"/>
          <w:szCs w:val="24"/>
        </w:rPr>
        <w:t xml:space="preserve">Motion was made by Adams, seconded by </w:t>
      </w:r>
      <w:proofErr w:type="spellStart"/>
      <w:r>
        <w:rPr>
          <w:sz w:val="24"/>
          <w:szCs w:val="24"/>
        </w:rPr>
        <w:t>Netcott</w:t>
      </w:r>
      <w:proofErr w:type="spellEnd"/>
      <w:r>
        <w:rPr>
          <w:sz w:val="24"/>
          <w:szCs w:val="24"/>
        </w:rPr>
        <w:t>, to set public hearing for FY 2025 full budget for April 9, 2024 at 7pm at Kelley City Hall – 1111 Grace Street, Kelley, Iowa.  Motion approved with a vote of 5-0.</w:t>
      </w:r>
    </w:p>
    <w:p w14:paraId="76F9F367" w14:textId="77777777" w:rsidR="00FD70C7" w:rsidRDefault="00FD70C7" w:rsidP="00B20BD7">
      <w:pPr>
        <w:spacing w:line="240" w:lineRule="auto"/>
        <w:rPr>
          <w:sz w:val="24"/>
          <w:szCs w:val="24"/>
        </w:rPr>
      </w:pPr>
      <w:r>
        <w:rPr>
          <w:sz w:val="24"/>
          <w:szCs w:val="24"/>
        </w:rPr>
        <w:t>M</w:t>
      </w:r>
      <w:r w:rsidR="001D7CFE">
        <w:rPr>
          <w:sz w:val="24"/>
          <w:szCs w:val="24"/>
        </w:rPr>
        <w:t xml:space="preserve">ayor Terrones </w:t>
      </w:r>
      <w:r>
        <w:rPr>
          <w:sz w:val="24"/>
          <w:szCs w:val="24"/>
        </w:rPr>
        <w:t xml:space="preserve">reported on the insurance review for renewal.  There are questions regarding water tower, and the agent needs the information for the tractor.  Terrones will check back on the water tower, and Murry will get tractor information.  </w:t>
      </w:r>
    </w:p>
    <w:p w14:paraId="2D1269ED" w14:textId="77777777" w:rsidR="000A6404" w:rsidRDefault="001D7CFE" w:rsidP="00B20BD7">
      <w:pPr>
        <w:spacing w:line="240" w:lineRule="auto"/>
        <w:rPr>
          <w:sz w:val="24"/>
          <w:szCs w:val="24"/>
        </w:rPr>
      </w:pPr>
      <w:r>
        <w:rPr>
          <w:sz w:val="24"/>
          <w:szCs w:val="24"/>
        </w:rPr>
        <w:t xml:space="preserve">Council discussed </w:t>
      </w:r>
      <w:proofErr w:type="spellStart"/>
      <w:proofErr w:type="gramStart"/>
      <w:r w:rsidR="000A6404">
        <w:rPr>
          <w:sz w:val="24"/>
          <w:szCs w:val="24"/>
        </w:rPr>
        <w:t>residents</w:t>
      </w:r>
      <w:proofErr w:type="spellEnd"/>
      <w:proofErr w:type="gramEnd"/>
      <w:r w:rsidR="000A6404">
        <w:rPr>
          <w:sz w:val="24"/>
          <w:szCs w:val="24"/>
        </w:rPr>
        <w:t xml:space="preserve"> complaints regarding semi parking in front of Holland Park.  Davies will draft a “No Parking” Ordinance for review.  </w:t>
      </w:r>
    </w:p>
    <w:p w14:paraId="20CA6DE1" w14:textId="1A32B1AE" w:rsidR="003C1912" w:rsidRDefault="000A6404" w:rsidP="00B20BD7">
      <w:pPr>
        <w:spacing w:line="240" w:lineRule="auto"/>
        <w:rPr>
          <w:sz w:val="24"/>
          <w:szCs w:val="24"/>
        </w:rPr>
      </w:pPr>
      <w:r>
        <w:rPr>
          <w:sz w:val="24"/>
          <w:szCs w:val="24"/>
        </w:rPr>
        <w:t>Milam has a posting to advertise for shop concrete bids/estimates</w:t>
      </w:r>
      <w:r w:rsidR="00B647BA">
        <w:rPr>
          <w:sz w:val="24"/>
          <w:szCs w:val="24"/>
        </w:rPr>
        <w:t>; showed Council samples of the product to line the sewer pipes to help reduce infiltration; and reviewed the IDNR</w:t>
      </w:r>
      <w:r w:rsidR="007752D2">
        <w:rPr>
          <w:sz w:val="24"/>
          <w:szCs w:val="24"/>
        </w:rPr>
        <w:t>’s</w:t>
      </w:r>
      <w:r w:rsidR="00B647BA">
        <w:rPr>
          <w:sz w:val="24"/>
          <w:szCs w:val="24"/>
        </w:rPr>
        <w:t xml:space="preserve"> </w:t>
      </w:r>
      <w:r w:rsidR="007752D2">
        <w:rPr>
          <w:sz w:val="24"/>
          <w:szCs w:val="24"/>
        </w:rPr>
        <w:t xml:space="preserve">water supply </w:t>
      </w:r>
      <w:r w:rsidR="00B647BA">
        <w:rPr>
          <w:sz w:val="24"/>
          <w:szCs w:val="24"/>
        </w:rPr>
        <w:t xml:space="preserve">survey.  </w:t>
      </w:r>
      <w:r w:rsidR="003C1912">
        <w:rPr>
          <w:sz w:val="24"/>
          <w:szCs w:val="24"/>
        </w:rPr>
        <w:t xml:space="preserve"> </w:t>
      </w:r>
    </w:p>
    <w:p w14:paraId="36480A26" w14:textId="543272D0" w:rsidR="00546B41" w:rsidRDefault="00150B84" w:rsidP="00B20BD7">
      <w:pPr>
        <w:spacing w:line="240" w:lineRule="auto"/>
        <w:rPr>
          <w:sz w:val="24"/>
          <w:szCs w:val="24"/>
        </w:rPr>
      </w:pPr>
      <w:r>
        <w:rPr>
          <w:sz w:val="24"/>
          <w:szCs w:val="24"/>
        </w:rPr>
        <w:t xml:space="preserve">Motion was made by </w:t>
      </w:r>
      <w:r w:rsidR="007752D2">
        <w:rPr>
          <w:sz w:val="24"/>
          <w:szCs w:val="24"/>
        </w:rPr>
        <w:t>Sapp</w:t>
      </w:r>
      <w:r w:rsidR="002E5D65">
        <w:rPr>
          <w:sz w:val="24"/>
          <w:szCs w:val="24"/>
        </w:rPr>
        <w:t xml:space="preserve">, </w:t>
      </w:r>
      <w:r>
        <w:rPr>
          <w:sz w:val="24"/>
          <w:szCs w:val="24"/>
        </w:rPr>
        <w:t xml:space="preserve">seconded by </w:t>
      </w:r>
      <w:r w:rsidR="007752D2">
        <w:rPr>
          <w:sz w:val="24"/>
          <w:szCs w:val="24"/>
        </w:rPr>
        <w:t>Burt</w:t>
      </w:r>
      <w:r w:rsidR="00990E99">
        <w:rPr>
          <w:sz w:val="24"/>
          <w:szCs w:val="24"/>
        </w:rPr>
        <w:t>n</w:t>
      </w:r>
      <w:r w:rsidR="007752D2">
        <w:rPr>
          <w:sz w:val="24"/>
          <w:szCs w:val="24"/>
        </w:rPr>
        <w:t>ett</w:t>
      </w:r>
      <w:r>
        <w:rPr>
          <w:sz w:val="24"/>
          <w:szCs w:val="24"/>
        </w:rPr>
        <w:t>, to adjourn the meeting.  All Ayes.</w:t>
      </w:r>
    </w:p>
    <w:p w14:paraId="13E9F649" w14:textId="77777777" w:rsidR="00EA67B1" w:rsidRDefault="00EA67B1" w:rsidP="00EA67B1">
      <w:pPr>
        <w:spacing w:line="240" w:lineRule="auto"/>
        <w:rPr>
          <w:sz w:val="24"/>
          <w:szCs w:val="24"/>
        </w:rPr>
      </w:pPr>
    </w:p>
    <w:p w14:paraId="3C97CBA0" w14:textId="77777777" w:rsidR="00EA67B1" w:rsidRDefault="00EA67B1" w:rsidP="00EA67B1">
      <w:pPr>
        <w:spacing w:line="240" w:lineRule="auto"/>
        <w:rPr>
          <w:sz w:val="24"/>
          <w:szCs w:val="24"/>
        </w:rPr>
      </w:pPr>
    </w:p>
    <w:p w14:paraId="62DE0B1B" w14:textId="77777777" w:rsidR="002E5D65" w:rsidRDefault="002E5D65" w:rsidP="00B20BD7">
      <w:pPr>
        <w:spacing w:line="240" w:lineRule="auto"/>
        <w:rPr>
          <w:sz w:val="24"/>
          <w:szCs w:val="24"/>
        </w:rPr>
      </w:pPr>
    </w:p>
    <w:sectPr w:rsidR="002E5D65"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3EA9"/>
    <w:rsid w:val="00025AF3"/>
    <w:rsid w:val="00030AF4"/>
    <w:rsid w:val="00033608"/>
    <w:rsid w:val="0003549A"/>
    <w:rsid w:val="00036C3B"/>
    <w:rsid w:val="000377C8"/>
    <w:rsid w:val="000434C0"/>
    <w:rsid w:val="000519ED"/>
    <w:rsid w:val="0005728A"/>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4E48"/>
    <w:rsid w:val="00085180"/>
    <w:rsid w:val="00086D5B"/>
    <w:rsid w:val="00091C0B"/>
    <w:rsid w:val="00092B59"/>
    <w:rsid w:val="000941D2"/>
    <w:rsid w:val="000A14B7"/>
    <w:rsid w:val="000A158D"/>
    <w:rsid w:val="000A25D0"/>
    <w:rsid w:val="000A3C17"/>
    <w:rsid w:val="000A46E7"/>
    <w:rsid w:val="000A5F2B"/>
    <w:rsid w:val="000A6404"/>
    <w:rsid w:val="000A672E"/>
    <w:rsid w:val="000A6A00"/>
    <w:rsid w:val="000A7CA3"/>
    <w:rsid w:val="000B1CC4"/>
    <w:rsid w:val="000B3C53"/>
    <w:rsid w:val="000B3F82"/>
    <w:rsid w:val="000B4A5D"/>
    <w:rsid w:val="000C099E"/>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0F4E41"/>
    <w:rsid w:val="0010079F"/>
    <w:rsid w:val="0010151E"/>
    <w:rsid w:val="001026AB"/>
    <w:rsid w:val="0010756D"/>
    <w:rsid w:val="0010784E"/>
    <w:rsid w:val="00107944"/>
    <w:rsid w:val="00111DDC"/>
    <w:rsid w:val="00117691"/>
    <w:rsid w:val="00117AED"/>
    <w:rsid w:val="00126D28"/>
    <w:rsid w:val="0012752E"/>
    <w:rsid w:val="001305E2"/>
    <w:rsid w:val="0013327B"/>
    <w:rsid w:val="00133E54"/>
    <w:rsid w:val="00136B9F"/>
    <w:rsid w:val="00144758"/>
    <w:rsid w:val="001448BB"/>
    <w:rsid w:val="00144CF0"/>
    <w:rsid w:val="00145BFA"/>
    <w:rsid w:val="00150459"/>
    <w:rsid w:val="00150B84"/>
    <w:rsid w:val="00154000"/>
    <w:rsid w:val="001553BD"/>
    <w:rsid w:val="001614B6"/>
    <w:rsid w:val="001655FE"/>
    <w:rsid w:val="00166DF2"/>
    <w:rsid w:val="00170AB8"/>
    <w:rsid w:val="00181DF3"/>
    <w:rsid w:val="00184D0C"/>
    <w:rsid w:val="00186CF9"/>
    <w:rsid w:val="00187C15"/>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20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D7CFE"/>
    <w:rsid w:val="001E25D2"/>
    <w:rsid w:val="001E308A"/>
    <w:rsid w:val="001E3A21"/>
    <w:rsid w:val="001E4978"/>
    <w:rsid w:val="001E5465"/>
    <w:rsid w:val="001F2DCB"/>
    <w:rsid w:val="001F34CF"/>
    <w:rsid w:val="001F42B5"/>
    <w:rsid w:val="001F6952"/>
    <w:rsid w:val="00201A18"/>
    <w:rsid w:val="002027A2"/>
    <w:rsid w:val="0020319C"/>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314C"/>
    <w:rsid w:val="00244BE0"/>
    <w:rsid w:val="00244C0F"/>
    <w:rsid w:val="00245B40"/>
    <w:rsid w:val="00246F7F"/>
    <w:rsid w:val="0025246C"/>
    <w:rsid w:val="00253119"/>
    <w:rsid w:val="00253652"/>
    <w:rsid w:val="00260225"/>
    <w:rsid w:val="00260918"/>
    <w:rsid w:val="00262E82"/>
    <w:rsid w:val="0026428E"/>
    <w:rsid w:val="002642A6"/>
    <w:rsid w:val="00265347"/>
    <w:rsid w:val="00266927"/>
    <w:rsid w:val="00267009"/>
    <w:rsid w:val="00272A76"/>
    <w:rsid w:val="00274259"/>
    <w:rsid w:val="002773D9"/>
    <w:rsid w:val="00277E69"/>
    <w:rsid w:val="00280956"/>
    <w:rsid w:val="002823A8"/>
    <w:rsid w:val="00284764"/>
    <w:rsid w:val="00290E4E"/>
    <w:rsid w:val="00290FB4"/>
    <w:rsid w:val="0029164A"/>
    <w:rsid w:val="00295B45"/>
    <w:rsid w:val="00297E05"/>
    <w:rsid w:val="002A3CC9"/>
    <w:rsid w:val="002A5004"/>
    <w:rsid w:val="002A557B"/>
    <w:rsid w:val="002A5B76"/>
    <w:rsid w:val="002A5ED8"/>
    <w:rsid w:val="002A754D"/>
    <w:rsid w:val="002B01A5"/>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5D65"/>
    <w:rsid w:val="002E60F3"/>
    <w:rsid w:val="002F0283"/>
    <w:rsid w:val="002F55CF"/>
    <w:rsid w:val="0030165D"/>
    <w:rsid w:val="003022CF"/>
    <w:rsid w:val="0030352A"/>
    <w:rsid w:val="00303C21"/>
    <w:rsid w:val="0030407F"/>
    <w:rsid w:val="003057B4"/>
    <w:rsid w:val="003071F1"/>
    <w:rsid w:val="00307826"/>
    <w:rsid w:val="0031024E"/>
    <w:rsid w:val="0031064B"/>
    <w:rsid w:val="00313D1A"/>
    <w:rsid w:val="0031435A"/>
    <w:rsid w:val="003234E0"/>
    <w:rsid w:val="003305CC"/>
    <w:rsid w:val="00331DB1"/>
    <w:rsid w:val="0033370B"/>
    <w:rsid w:val="00333787"/>
    <w:rsid w:val="00333F21"/>
    <w:rsid w:val="003347BC"/>
    <w:rsid w:val="00334D74"/>
    <w:rsid w:val="00337257"/>
    <w:rsid w:val="003402A5"/>
    <w:rsid w:val="003415B4"/>
    <w:rsid w:val="0034333A"/>
    <w:rsid w:val="003441AE"/>
    <w:rsid w:val="00345786"/>
    <w:rsid w:val="0035153D"/>
    <w:rsid w:val="003516D5"/>
    <w:rsid w:val="00356FC8"/>
    <w:rsid w:val="003607B2"/>
    <w:rsid w:val="003641AB"/>
    <w:rsid w:val="003656CE"/>
    <w:rsid w:val="00367C44"/>
    <w:rsid w:val="00373081"/>
    <w:rsid w:val="00373116"/>
    <w:rsid w:val="00373932"/>
    <w:rsid w:val="00375794"/>
    <w:rsid w:val="003765FF"/>
    <w:rsid w:val="00381C06"/>
    <w:rsid w:val="00381F39"/>
    <w:rsid w:val="00383F08"/>
    <w:rsid w:val="00387BE0"/>
    <w:rsid w:val="00390C3D"/>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912"/>
    <w:rsid w:val="003C1F67"/>
    <w:rsid w:val="003C37DA"/>
    <w:rsid w:val="003C3CAE"/>
    <w:rsid w:val="003C62FC"/>
    <w:rsid w:val="003D1A3F"/>
    <w:rsid w:val="003D2D69"/>
    <w:rsid w:val="003D4E66"/>
    <w:rsid w:val="003D628C"/>
    <w:rsid w:val="003E039E"/>
    <w:rsid w:val="003E455E"/>
    <w:rsid w:val="003E4A20"/>
    <w:rsid w:val="003E7E1E"/>
    <w:rsid w:val="003F0267"/>
    <w:rsid w:val="003F409A"/>
    <w:rsid w:val="003F5028"/>
    <w:rsid w:val="003F6A2B"/>
    <w:rsid w:val="00402252"/>
    <w:rsid w:val="00403F7A"/>
    <w:rsid w:val="0040531B"/>
    <w:rsid w:val="0041356B"/>
    <w:rsid w:val="004140DE"/>
    <w:rsid w:val="00414341"/>
    <w:rsid w:val="00420C3F"/>
    <w:rsid w:val="00422D5E"/>
    <w:rsid w:val="00424243"/>
    <w:rsid w:val="004300EF"/>
    <w:rsid w:val="00430144"/>
    <w:rsid w:val="00431A95"/>
    <w:rsid w:val="00434130"/>
    <w:rsid w:val="00434876"/>
    <w:rsid w:val="00435396"/>
    <w:rsid w:val="0044249C"/>
    <w:rsid w:val="00447AD6"/>
    <w:rsid w:val="004512FD"/>
    <w:rsid w:val="00453529"/>
    <w:rsid w:val="00456966"/>
    <w:rsid w:val="00456BEC"/>
    <w:rsid w:val="0045790B"/>
    <w:rsid w:val="00463F17"/>
    <w:rsid w:val="00466788"/>
    <w:rsid w:val="00466DC0"/>
    <w:rsid w:val="0046707D"/>
    <w:rsid w:val="004679F9"/>
    <w:rsid w:val="004708E1"/>
    <w:rsid w:val="004750C3"/>
    <w:rsid w:val="00475B47"/>
    <w:rsid w:val="00477BCB"/>
    <w:rsid w:val="004802D1"/>
    <w:rsid w:val="00482471"/>
    <w:rsid w:val="00486C1C"/>
    <w:rsid w:val="00486E4C"/>
    <w:rsid w:val="004877A1"/>
    <w:rsid w:val="00491519"/>
    <w:rsid w:val="004926F9"/>
    <w:rsid w:val="0049691E"/>
    <w:rsid w:val="004A10CE"/>
    <w:rsid w:val="004A11E1"/>
    <w:rsid w:val="004A2A37"/>
    <w:rsid w:val="004A2EAE"/>
    <w:rsid w:val="004A3372"/>
    <w:rsid w:val="004A3546"/>
    <w:rsid w:val="004A42C0"/>
    <w:rsid w:val="004A63A3"/>
    <w:rsid w:val="004A7533"/>
    <w:rsid w:val="004C0C5A"/>
    <w:rsid w:val="004D0B71"/>
    <w:rsid w:val="004D0F7D"/>
    <w:rsid w:val="004D368B"/>
    <w:rsid w:val="004D4FDC"/>
    <w:rsid w:val="004D516F"/>
    <w:rsid w:val="004D630D"/>
    <w:rsid w:val="004E1458"/>
    <w:rsid w:val="004E40AB"/>
    <w:rsid w:val="004E5305"/>
    <w:rsid w:val="004F4B88"/>
    <w:rsid w:val="004F4D5F"/>
    <w:rsid w:val="004F66E5"/>
    <w:rsid w:val="004F7C01"/>
    <w:rsid w:val="00501160"/>
    <w:rsid w:val="005019F3"/>
    <w:rsid w:val="0050346D"/>
    <w:rsid w:val="00504A1D"/>
    <w:rsid w:val="00513A69"/>
    <w:rsid w:val="00516F73"/>
    <w:rsid w:val="005201F3"/>
    <w:rsid w:val="00521510"/>
    <w:rsid w:val="00522699"/>
    <w:rsid w:val="00524AF2"/>
    <w:rsid w:val="00527EFD"/>
    <w:rsid w:val="00532F49"/>
    <w:rsid w:val="00536434"/>
    <w:rsid w:val="00546B41"/>
    <w:rsid w:val="005512BC"/>
    <w:rsid w:val="00556035"/>
    <w:rsid w:val="00557B2D"/>
    <w:rsid w:val="00562334"/>
    <w:rsid w:val="0056554D"/>
    <w:rsid w:val="005656EA"/>
    <w:rsid w:val="00586576"/>
    <w:rsid w:val="00587876"/>
    <w:rsid w:val="00591234"/>
    <w:rsid w:val="00592606"/>
    <w:rsid w:val="005968EE"/>
    <w:rsid w:val="005A08F2"/>
    <w:rsid w:val="005A2291"/>
    <w:rsid w:val="005A273A"/>
    <w:rsid w:val="005A5D13"/>
    <w:rsid w:val="005B0410"/>
    <w:rsid w:val="005B0EFB"/>
    <w:rsid w:val="005B1A88"/>
    <w:rsid w:val="005B48D8"/>
    <w:rsid w:val="005B7967"/>
    <w:rsid w:val="005C0F51"/>
    <w:rsid w:val="005C1405"/>
    <w:rsid w:val="005D055D"/>
    <w:rsid w:val="005D0C9E"/>
    <w:rsid w:val="005D3E29"/>
    <w:rsid w:val="005D5E6F"/>
    <w:rsid w:val="005D62DE"/>
    <w:rsid w:val="005D73B9"/>
    <w:rsid w:val="005E1E1F"/>
    <w:rsid w:val="005E2703"/>
    <w:rsid w:val="005E37D9"/>
    <w:rsid w:val="005E6B23"/>
    <w:rsid w:val="005E6F55"/>
    <w:rsid w:val="005F1811"/>
    <w:rsid w:val="005F3148"/>
    <w:rsid w:val="005F708C"/>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5654E"/>
    <w:rsid w:val="006606EE"/>
    <w:rsid w:val="00661482"/>
    <w:rsid w:val="00664502"/>
    <w:rsid w:val="0066780F"/>
    <w:rsid w:val="006700D8"/>
    <w:rsid w:val="00673163"/>
    <w:rsid w:val="00675B38"/>
    <w:rsid w:val="00675C8D"/>
    <w:rsid w:val="0068377D"/>
    <w:rsid w:val="006840C8"/>
    <w:rsid w:val="00684130"/>
    <w:rsid w:val="00687D95"/>
    <w:rsid w:val="006913F6"/>
    <w:rsid w:val="00691CAB"/>
    <w:rsid w:val="00692BB5"/>
    <w:rsid w:val="00693749"/>
    <w:rsid w:val="00693B52"/>
    <w:rsid w:val="006A02FC"/>
    <w:rsid w:val="006A09C6"/>
    <w:rsid w:val="006A32FB"/>
    <w:rsid w:val="006A45D0"/>
    <w:rsid w:val="006A71A9"/>
    <w:rsid w:val="006A73FC"/>
    <w:rsid w:val="006C0B5F"/>
    <w:rsid w:val="006C354B"/>
    <w:rsid w:val="006C3A54"/>
    <w:rsid w:val="006C3B96"/>
    <w:rsid w:val="006C589C"/>
    <w:rsid w:val="006C67C4"/>
    <w:rsid w:val="006C6D05"/>
    <w:rsid w:val="006D41D7"/>
    <w:rsid w:val="006D52D6"/>
    <w:rsid w:val="006D5ABA"/>
    <w:rsid w:val="006D7CF9"/>
    <w:rsid w:val="006D7FC2"/>
    <w:rsid w:val="006E02AA"/>
    <w:rsid w:val="006E1DB8"/>
    <w:rsid w:val="006E2182"/>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4460"/>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66916"/>
    <w:rsid w:val="00770CF3"/>
    <w:rsid w:val="00772277"/>
    <w:rsid w:val="00774E0B"/>
    <w:rsid w:val="007752D2"/>
    <w:rsid w:val="00776993"/>
    <w:rsid w:val="0077779B"/>
    <w:rsid w:val="007778D6"/>
    <w:rsid w:val="0078673E"/>
    <w:rsid w:val="00791C17"/>
    <w:rsid w:val="00791C5C"/>
    <w:rsid w:val="00792A31"/>
    <w:rsid w:val="00792CDF"/>
    <w:rsid w:val="00794D81"/>
    <w:rsid w:val="00795968"/>
    <w:rsid w:val="00796411"/>
    <w:rsid w:val="007A21E2"/>
    <w:rsid w:val="007A3C16"/>
    <w:rsid w:val="007A3E6B"/>
    <w:rsid w:val="007A5D7D"/>
    <w:rsid w:val="007A6FE3"/>
    <w:rsid w:val="007A7B0C"/>
    <w:rsid w:val="007B005B"/>
    <w:rsid w:val="007B02DB"/>
    <w:rsid w:val="007B137A"/>
    <w:rsid w:val="007B424D"/>
    <w:rsid w:val="007B42BD"/>
    <w:rsid w:val="007B76C7"/>
    <w:rsid w:val="007B7AFE"/>
    <w:rsid w:val="007C0435"/>
    <w:rsid w:val="007C0B08"/>
    <w:rsid w:val="007C32A3"/>
    <w:rsid w:val="007C5834"/>
    <w:rsid w:val="007D024F"/>
    <w:rsid w:val="007D13B5"/>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292F"/>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1132"/>
    <w:rsid w:val="00895423"/>
    <w:rsid w:val="0089773A"/>
    <w:rsid w:val="008A3974"/>
    <w:rsid w:val="008A5C53"/>
    <w:rsid w:val="008A7229"/>
    <w:rsid w:val="008A7C7A"/>
    <w:rsid w:val="008B0572"/>
    <w:rsid w:val="008B2D76"/>
    <w:rsid w:val="008B3179"/>
    <w:rsid w:val="008C0488"/>
    <w:rsid w:val="008C1856"/>
    <w:rsid w:val="008C1859"/>
    <w:rsid w:val="008C2FBD"/>
    <w:rsid w:val="008C3B2B"/>
    <w:rsid w:val="008C3E08"/>
    <w:rsid w:val="008C5166"/>
    <w:rsid w:val="008C5C4D"/>
    <w:rsid w:val="008D0784"/>
    <w:rsid w:val="008D39CA"/>
    <w:rsid w:val="008D3ACB"/>
    <w:rsid w:val="008D3D84"/>
    <w:rsid w:val="008E0D80"/>
    <w:rsid w:val="008E0F95"/>
    <w:rsid w:val="008E4B5E"/>
    <w:rsid w:val="008F187E"/>
    <w:rsid w:val="008F302B"/>
    <w:rsid w:val="008F4205"/>
    <w:rsid w:val="008F4886"/>
    <w:rsid w:val="008F58EB"/>
    <w:rsid w:val="008F5FCE"/>
    <w:rsid w:val="008F7A95"/>
    <w:rsid w:val="00900764"/>
    <w:rsid w:val="00900BE4"/>
    <w:rsid w:val="00902155"/>
    <w:rsid w:val="00903812"/>
    <w:rsid w:val="0090530A"/>
    <w:rsid w:val="009064F3"/>
    <w:rsid w:val="00912801"/>
    <w:rsid w:val="00913280"/>
    <w:rsid w:val="00917B18"/>
    <w:rsid w:val="00920AA2"/>
    <w:rsid w:val="00923D33"/>
    <w:rsid w:val="00923FEB"/>
    <w:rsid w:val="00924E9C"/>
    <w:rsid w:val="00925EF1"/>
    <w:rsid w:val="00926C3E"/>
    <w:rsid w:val="009303A0"/>
    <w:rsid w:val="00931969"/>
    <w:rsid w:val="00932D63"/>
    <w:rsid w:val="0094046B"/>
    <w:rsid w:val="00940C46"/>
    <w:rsid w:val="00940C53"/>
    <w:rsid w:val="00942A87"/>
    <w:rsid w:val="00945780"/>
    <w:rsid w:val="009471EC"/>
    <w:rsid w:val="009508FB"/>
    <w:rsid w:val="00950DE4"/>
    <w:rsid w:val="00953E32"/>
    <w:rsid w:val="0095507D"/>
    <w:rsid w:val="00957233"/>
    <w:rsid w:val="00961B79"/>
    <w:rsid w:val="009640DE"/>
    <w:rsid w:val="009657FF"/>
    <w:rsid w:val="00972F0F"/>
    <w:rsid w:val="009749F5"/>
    <w:rsid w:val="0099085C"/>
    <w:rsid w:val="00990E99"/>
    <w:rsid w:val="00992113"/>
    <w:rsid w:val="00992131"/>
    <w:rsid w:val="00992590"/>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2B6"/>
    <w:rsid w:val="00A05C37"/>
    <w:rsid w:val="00A06A01"/>
    <w:rsid w:val="00A07340"/>
    <w:rsid w:val="00A11544"/>
    <w:rsid w:val="00A1236B"/>
    <w:rsid w:val="00A1248E"/>
    <w:rsid w:val="00A17A95"/>
    <w:rsid w:val="00A244EB"/>
    <w:rsid w:val="00A262BD"/>
    <w:rsid w:val="00A26947"/>
    <w:rsid w:val="00A27529"/>
    <w:rsid w:val="00A27934"/>
    <w:rsid w:val="00A27CF5"/>
    <w:rsid w:val="00A31E88"/>
    <w:rsid w:val="00A329FE"/>
    <w:rsid w:val="00A34233"/>
    <w:rsid w:val="00A34D93"/>
    <w:rsid w:val="00A35F09"/>
    <w:rsid w:val="00A3615C"/>
    <w:rsid w:val="00A36357"/>
    <w:rsid w:val="00A42B1A"/>
    <w:rsid w:val="00A43AAD"/>
    <w:rsid w:val="00A45EE1"/>
    <w:rsid w:val="00A4702A"/>
    <w:rsid w:val="00A50F6C"/>
    <w:rsid w:val="00A54C93"/>
    <w:rsid w:val="00A54D6F"/>
    <w:rsid w:val="00A6497A"/>
    <w:rsid w:val="00A64B9F"/>
    <w:rsid w:val="00A675FA"/>
    <w:rsid w:val="00A67D94"/>
    <w:rsid w:val="00A72ED7"/>
    <w:rsid w:val="00A732D6"/>
    <w:rsid w:val="00A735B1"/>
    <w:rsid w:val="00A757C7"/>
    <w:rsid w:val="00A767BD"/>
    <w:rsid w:val="00A77EEF"/>
    <w:rsid w:val="00A80384"/>
    <w:rsid w:val="00A803A4"/>
    <w:rsid w:val="00A819EE"/>
    <w:rsid w:val="00A8213B"/>
    <w:rsid w:val="00A83CEC"/>
    <w:rsid w:val="00A842CE"/>
    <w:rsid w:val="00A84A8F"/>
    <w:rsid w:val="00A84B1D"/>
    <w:rsid w:val="00A9091B"/>
    <w:rsid w:val="00A91D32"/>
    <w:rsid w:val="00A92B8F"/>
    <w:rsid w:val="00A93D3A"/>
    <w:rsid w:val="00A948F3"/>
    <w:rsid w:val="00A94945"/>
    <w:rsid w:val="00AA4815"/>
    <w:rsid w:val="00AA6A2D"/>
    <w:rsid w:val="00AA6E6E"/>
    <w:rsid w:val="00AB4FD4"/>
    <w:rsid w:val="00AC4446"/>
    <w:rsid w:val="00AC500B"/>
    <w:rsid w:val="00AD117D"/>
    <w:rsid w:val="00AD167D"/>
    <w:rsid w:val="00AD29AB"/>
    <w:rsid w:val="00AD318D"/>
    <w:rsid w:val="00AE596F"/>
    <w:rsid w:val="00AE5A56"/>
    <w:rsid w:val="00AE7278"/>
    <w:rsid w:val="00AF17CD"/>
    <w:rsid w:val="00B01075"/>
    <w:rsid w:val="00B028A4"/>
    <w:rsid w:val="00B05883"/>
    <w:rsid w:val="00B13B0D"/>
    <w:rsid w:val="00B20155"/>
    <w:rsid w:val="00B20BD7"/>
    <w:rsid w:val="00B31206"/>
    <w:rsid w:val="00B32458"/>
    <w:rsid w:val="00B35847"/>
    <w:rsid w:val="00B405BA"/>
    <w:rsid w:val="00B43A39"/>
    <w:rsid w:val="00B43DDC"/>
    <w:rsid w:val="00B467C3"/>
    <w:rsid w:val="00B4783C"/>
    <w:rsid w:val="00B60F29"/>
    <w:rsid w:val="00B647BA"/>
    <w:rsid w:val="00B6482D"/>
    <w:rsid w:val="00B711D9"/>
    <w:rsid w:val="00B72C76"/>
    <w:rsid w:val="00B76C9B"/>
    <w:rsid w:val="00B77916"/>
    <w:rsid w:val="00B81327"/>
    <w:rsid w:val="00B85925"/>
    <w:rsid w:val="00B85D19"/>
    <w:rsid w:val="00B86A69"/>
    <w:rsid w:val="00B90662"/>
    <w:rsid w:val="00B926FD"/>
    <w:rsid w:val="00B928D5"/>
    <w:rsid w:val="00B9380D"/>
    <w:rsid w:val="00B94AD3"/>
    <w:rsid w:val="00B963A1"/>
    <w:rsid w:val="00BA0808"/>
    <w:rsid w:val="00BA0E09"/>
    <w:rsid w:val="00BA1CF0"/>
    <w:rsid w:val="00BA50E8"/>
    <w:rsid w:val="00BA6A85"/>
    <w:rsid w:val="00BA7971"/>
    <w:rsid w:val="00BB1FAD"/>
    <w:rsid w:val="00BB484E"/>
    <w:rsid w:val="00BB567D"/>
    <w:rsid w:val="00BB6684"/>
    <w:rsid w:val="00BC0C38"/>
    <w:rsid w:val="00BC2B5D"/>
    <w:rsid w:val="00BC7616"/>
    <w:rsid w:val="00BC7879"/>
    <w:rsid w:val="00BD0D2C"/>
    <w:rsid w:val="00BD0ED6"/>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45F4"/>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4AAE"/>
    <w:rsid w:val="00CA5ED0"/>
    <w:rsid w:val="00CA657E"/>
    <w:rsid w:val="00CB0701"/>
    <w:rsid w:val="00CB5035"/>
    <w:rsid w:val="00CB5850"/>
    <w:rsid w:val="00CC36C7"/>
    <w:rsid w:val="00CC4132"/>
    <w:rsid w:val="00CC53F1"/>
    <w:rsid w:val="00CD390E"/>
    <w:rsid w:val="00CE0A43"/>
    <w:rsid w:val="00CE1BC3"/>
    <w:rsid w:val="00CE2ADF"/>
    <w:rsid w:val="00CE3BAE"/>
    <w:rsid w:val="00CE5F7B"/>
    <w:rsid w:val="00CE647A"/>
    <w:rsid w:val="00CE6A89"/>
    <w:rsid w:val="00CF32C7"/>
    <w:rsid w:val="00CF359E"/>
    <w:rsid w:val="00CF590B"/>
    <w:rsid w:val="00CF7859"/>
    <w:rsid w:val="00CF7A35"/>
    <w:rsid w:val="00D014C8"/>
    <w:rsid w:val="00D023E6"/>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54E3"/>
    <w:rsid w:val="00D36E61"/>
    <w:rsid w:val="00D37009"/>
    <w:rsid w:val="00D40140"/>
    <w:rsid w:val="00D412A5"/>
    <w:rsid w:val="00D42053"/>
    <w:rsid w:val="00D42ECD"/>
    <w:rsid w:val="00D50A06"/>
    <w:rsid w:val="00D5505E"/>
    <w:rsid w:val="00D57C62"/>
    <w:rsid w:val="00D619AB"/>
    <w:rsid w:val="00D724A5"/>
    <w:rsid w:val="00D739FA"/>
    <w:rsid w:val="00D73C29"/>
    <w:rsid w:val="00D7452B"/>
    <w:rsid w:val="00D74543"/>
    <w:rsid w:val="00D7461A"/>
    <w:rsid w:val="00D81995"/>
    <w:rsid w:val="00D84228"/>
    <w:rsid w:val="00D8778D"/>
    <w:rsid w:val="00D92A24"/>
    <w:rsid w:val="00D96BFA"/>
    <w:rsid w:val="00DA1277"/>
    <w:rsid w:val="00DA1EE2"/>
    <w:rsid w:val="00DA28F8"/>
    <w:rsid w:val="00DA2DC5"/>
    <w:rsid w:val="00DA2EA7"/>
    <w:rsid w:val="00DA3AFF"/>
    <w:rsid w:val="00DB42EF"/>
    <w:rsid w:val="00DB4B65"/>
    <w:rsid w:val="00DB5ECF"/>
    <w:rsid w:val="00DB7AF3"/>
    <w:rsid w:val="00DC14C4"/>
    <w:rsid w:val="00DC4182"/>
    <w:rsid w:val="00DC4216"/>
    <w:rsid w:val="00DE375C"/>
    <w:rsid w:val="00DE448A"/>
    <w:rsid w:val="00DE49A2"/>
    <w:rsid w:val="00DF2D38"/>
    <w:rsid w:val="00DF371D"/>
    <w:rsid w:val="00E00F01"/>
    <w:rsid w:val="00E02000"/>
    <w:rsid w:val="00E0250B"/>
    <w:rsid w:val="00E04307"/>
    <w:rsid w:val="00E07464"/>
    <w:rsid w:val="00E07616"/>
    <w:rsid w:val="00E1039C"/>
    <w:rsid w:val="00E14CD8"/>
    <w:rsid w:val="00E174BE"/>
    <w:rsid w:val="00E25451"/>
    <w:rsid w:val="00E26761"/>
    <w:rsid w:val="00E279B3"/>
    <w:rsid w:val="00E319FE"/>
    <w:rsid w:val="00E33C2C"/>
    <w:rsid w:val="00E3473E"/>
    <w:rsid w:val="00E3504A"/>
    <w:rsid w:val="00E403B6"/>
    <w:rsid w:val="00E4154D"/>
    <w:rsid w:val="00E4169A"/>
    <w:rsid w:val="00E44F80"/>
    <w:rsid w:val="00E50521"/>
    <w:rsid w:val="00E50D2E"/>
    <w:rsid w:val="00E57728"/>
    <w:rsid w:val="00E57AE0"/>
    <w:rsid w:val="00E62EF5"/>
    <w:rsid w:val="00E65E27"/>
    <w:rsid w:val="00E66CC2"/>
    <w:rsid w:val="00E673DC"/>
    <w:rsid w:val="00E734E8"/>
    <w:rsid w:val="00E75635"/>
    <w:rsid w:val="00E803EE"/>
    <w:rsid w:val="00E80D2C"/>
    <w:rsid w:val="00E81FA0"/>
    <w:rsid w:val="00E82262"/>
    <w:rsid w:val="00E875FF"/>
    <w:rsid w:val="00E919D2"/>
    <w:rsid w:val="00E95862"/>
    <w:rsid w:val="00E97507"/>
    <w:rsid w:val="00E976BB"/>
    <w:rsid w:val="00E9778B"/>
    <w:rsid w:val="00EA0EAD"/>
    <w:rsid w:val="00EA67B1"/>
    <w:rsid w:val="00EA7A1C"/>
    <w:rsid w:val="00EB1416"/>
    <w:rsid w:val="00EB2E82"/>
    <w:rsid w:val="00EB324A"/>
    <w:rsid w:val="00EB36F7"/>
    <w:rsid w:val="00EB4390"/>
    <w:rsid w:val="00EB5D34"/>
    <w:rsid w:val="00EB5D73"/>
    <w:rsid w:val="00EC0C78"/>
    <w:rsid w:val="00EC2166"/>
    <w:rsid w:val="00ED0BA5"/>
    <w:rsid w:val="00ED2FEC"/>
    <w:rsid w:val="00ED3089"/>
    <w:rsid w:val="00ED4D96"/>
    <w:rsid w:val="00ED6BE5"/>
    <w:rsid w:val="00ED7FFA"/>
    <w:rsid w:val="00EE1436"/>
    <w:rsid w:val="00EE33B8"/>
    <w:rsid w:val="00EE3892"/>
    <w:rsid w:val="00EE53AA"/>
    <w:rsid w:val="00EE5668"/>
    <w:rsid w:val="00EE725B"/>
    <w:rsid w:val="00EF0719"/>
    <w:rsid w:val="00EF297D"/>
    <w:rsid w:val="00EF4157"/>
    <w:rsid w:val="00EF4CBA"/>
    <w:rsid w:val="00EF525D"/>
    <w:rsid w:val="00EF7055"/>
    <w:rsid w:val="00EF756F"/>
    <w:rsid w:val="00F03BDB"/>
    <w:rsid w:val="00F03C4B"/>
    <w:rsid w:val="00F0759A"/>
    <w:rsid w:val="00F1020C"/>
    <w:rsid w:val="00F134D3"/>
    <w:rsid w:val="00F14472"/>
    <w:rsid w:val="00F15222"/>
    <w:rsid w:val="00F175D8"/>
    <w:rsid w:val="00F2166D"/>
    <w:rsid w:val="00F30144"/>
    <w:rsid w:val="00F31781"/>
    <w:rsid w:val="00F31EB7"/>
    <w:rsid w:val="00F33B5A"/>
    <w:rsid w:val="00F36373"/>
    <w:rsid w:val="00F369DF"/>
    <w:rsid w:val="00F36D40"/>
    <w:rsid w:val="00F37325"/>
    <w:rsid w:val="00F402AD"/>
    <w:rsid w:val="00F422CC"/>
    <w:rsid w:val="00F5046D"/>
    <w:rsid w:val="00F5338C"/>
    <w:rsid w:val="00F5559B"/>
    <w:rsid w:val="00F657B1"/>
    <w:rsid w:val="00F66068"/>
    <w:rsid w:val="00F71BF8"/>
    <w:rsid w:val="00F73661"/>
    <w:rsid w:val="00F74902"/>
    <w:rsid w:val="00F77525"/>
    <w:rsid w:val="00F81D99"/>
    <w:rsid w:val="00F82B71"/>
    <w:rsid w:val="00F84C5A"/>
    <w:rsid w:val="00F87064"/>
    <w:rsid w:val="00F90F48"/>
    <w:rsid w:val="00F90F9E"/>
    <w:rsid w:val="00F91041"/>
    <w:rsid w:val="00F935B9"/>
    <w:rsid w:val="00F952C0"/>
    <w:rsid w:val="00F95673"/>
    <w:rsid w:val="00F972BB"/>
    <w:rsid w:val="00FA0C53"/>
    <w:rsid w:val="00FA2365"/>
    <w:rsid w:val="00FA33F3"/>
    <w:rsid w:val="00FA4355"/>
    <w:rsid w:val="00FA795A"/>
    <w:rsid w:val="00FB0052"/>
    <w:rsid w:val="00FB0570"/>
    <w:rsid w:val="00FB0EE4"/>
    <w:rsid w:val="00FB2221"/>
    <w:rsid w:val="00FB22B0"/>
    <w:rsid w:val="00FB44A6"/>
    <w:rsid w:val="00FB6050"/>
    <w:rsid w:val="00FB60B6"/>
    <w:rsid w:val="00FB7323"/>
    <w:rsid w:val="00FB7767"/>
    <w:rsid w:val="00FC0963"/>
    <w:rsid w:val="00FC0F90"/>
    <w:rsid w:val="00FC3988"/>
    <w:rsid w:val="00FC69B0"/>
    <w:rsid w:val="00FC72B7"/>
    <w:rsid w:val="00FC73C9"/>
    <w:rsid w:val="00FD27F4"/>
    <w:rsid w:val="00FD3199"/>
    <w:rsid w:val="00FD330E"/>
    <w:rsid w:val="00FD408A"/>
    <w:rsid w:val="00FD4992"/>
    <w:rsid w:val="00FD5B3D"/>
    <w:rsid w:val="00FD70C7"/>
    <w:rsid w:val="00FD711A"/>
    <w:rsid w:val="00FD7A91"/>
    <w:rsid w:val="00FE0805"/>
    <w:rsid w:val="00FE0FB6"/>
    <w:rsid w:val="00FE2CF5"/>
    <w:rsid w:val="00FE56DC"/>
    <w:rsid w:val="00FE73C3"/>
    <w:rsid w:val="00FF1373"/>
    <w:rsid w:val="00FF31C3"/>
    <w:rsid w:val="00FF3BD7"/>
    <w:rsid w:val="00F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189">
      <w:bodyDiv w:val="1"/>
      <w:marLeft w:val="0"/>
      <w:marRight w:val="0"/>
      <w:marTop w:val="0"/>
      <w:marBottom w:val="0"/>
      <w:divBdr>
        <w:top w:val="none" w:sz="0" w:space="0" w:color="auto"/>
        <w:left w:val="none" w:sz="0" w:space="0" w:color="auto"/>
        <w:bottom w:val="none" w:sz="0" w:space="0" w:color="auto"/>
        <w:right w:val="none" w:sz="0" w:space="0" w:color="auto"/>
      </w:divBdr>
    </w:div>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5410544">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427950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599725237">
      <w:bodyDiv w:val="1"/>
      <w:marLeft w:val="0"/>
      <w:marRight w:val="0"/>
      <w:marTop w:val="0"/>
      <w:marBottom w:val="0"/>
      <w:divBdr>
        <w:top w:val="none" w:sz="0" w:space="0" w:color="auto"/>
        <w:left w:val="none" w:sz="0" w:space="0" w:color="auto"/>
        <w:bottom w:val="none" w:sz="0" w:space="0" w:color="auto"/>
        <w:right w:val="none" w:sz="0" w:space="0" w:color="auto"/>
      </w:divBdr>
    </w:div>
    <w:div w:id="613438855">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24198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0503455">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21783864">
      <w:bodyDiv w:val="1"/>
      <w:marLeft w:val="0"/>
      <w:marRight w:val="0"/>
      <w:marTop w:val="0"/>
      <w:marBottom w:val="0"/>
      <w:divBdr>
        <w:top w:val="none" w:sz="0" w:space="0" w:color="auto"/>
        <w:left w:val="none" w:sz="0" w:space="0" w:color="auto"/>
        <w:bottom w:val="none" w:sz="0" w:space="0" w:color="auto"/>
        <w:right w:val="none" w:sz="0" w:space="0" w:color="auto"/>
      </w:divBdr>
    </w:div>
    <w:div w:id="1029449305">
      <w:bodyDiv w:val="1"/>
      <w:marLeft w:val="0"/>
      <w:marRight w:val="0"/>
      <w:marTop w:val="0"/>
      <w:marBottom w:val="0"/>
      <w:divBdr>
        <w:top w:val="none" w:sz="0" w:space="0" w:color="auto"/>
        <w:left w:val="none" w:sz="0" w:space="0" w:color="auto"/>
        <w:bottom w:val="none" w:sz="0" w:space="0" w:color="auto"/>
        <w:right w:val="none" w:sz="0" w:space="0" w:color="auto"/>
      </w:divBdr>
    </w:div>
    <w:div w:id="107154244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5585989">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7425250">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08165194">
      <w:bodyDiv w:val="1"/>
      <w:marLeft w:val="0"/>
      <w:marRight w:val="0"/>
      <w:marTop w:val="0"/>
      <w:marBottom w:val="0"/>
      <w:divBdr>
        <w:top w:val="none" w:sz="0" w:space="0" w:color="auto"/>
        <w:left w:val="none" w:sz="0" w:space="0" w:color="auto"/>
        <w:bottom w:val="none" w:sz="0" w:space="0" w:color="auto"/>
        <w:right w:val="none" w:sz="0" w:space="0" w:color="auto"/>
      </w:divBdr>
    </w:div>
    <w:div w:id="2020157161">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 w:id="212700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Karen</cp:lastModifiedBy>
  <cp:revision>8</cp:revision>
  <cp:lastPrinted>2023-06-19T21:06:00Z</cp:lastPrinted>
  <dcterms:created xsi:type="dcterms:W3CDTF">2024-02-26T16:39:00Z</dcterms:created>
  <dcterms:modified xsi:type="dcterms:W3CDTF">2024-03-04T15:19:00Z</dcterms:modified>
</cp:coreProperties>
</file>