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D64" w14:textId="77777777"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14:paraId="4C770278" w14:textId="2F8A0D07" w:rsidR="009C384A" w:rsidRPr="003F5028" w:rsidRDefault="001B0A32" w:rsidP="00B20BD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1C69F1">
        <w:rPr>
          <w:sz w:val="24"/>
          <w:szCs w:val="24"/>
        </w:rPr>
        <w:t>uesday</w:t>
      </w:r>
      <w:r w:rsidR="002B3483" w:rsidRPr="003F5028">
        <w:rPr>
          <w:sz w:val="24"/>
          <w:szCs w:val="24"/>
        </w:rPr>
        <w:t xml:space="preserve">, </w:t>
      </w:r>
      <w:r w:rsidR="003071F1">
        <w:rPr>
          <w:sz w:val="24"/>
          <w:szCs w:val="24"/>
        </w:rPr>
        <w:t>June 14</w:t>
      </w:r>
      <w:r w:rsidR="002B3483"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0B3F82">
        <w:rPr>
          <w:sz w:val="24"/>
          <w:szCs w:val="24"/>
        </w:rPr>
        <w:t>2</w:t>
      </w:r>
    </w:p>
    <w:p w14:paraId="41FAA1D3" w14:textId="0619225B" w:rsidR="00BC0C3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</w:t>
      </w:r>
      <w:r w:rsidR="001C69F1">
        <w:rPr>
          <w:sz w:val="24"/>
          <w:szCs w:val="24"/>
        </w:rPr>
        <w:t xml:space="preserve">City of Kelley regular </w:t>
      </w:r>
      <w:r w:rsidRPr="003F5028">
        <w:rPr>
          <w:sz w:val="24"/>
          <w:szCs w:val="24"/>
        </w:rPr>
        <w:t xml:space="preserve">Council meeting was called </w:t>
      </w:r>
      <w:r w:rsidR="00A93D3A">
        <w:rPr>
          <w:sz w:val="24"/>
          <w:szCs w:val="24"/>
        </w:rPr>
        <w:t xml:space="preserve">to order at </w:t>
      </w:r>
      <w:r w:rsidR="003071F1">
        <w:rPr>
          <w:sz w:val="24"/>
          <w:szCs w:val="24"/>
        </w:rPr>
        <w:t>7</w:t>
      </w:r>
      <w:r w:rsidR="001B0A32">
        <w:rPr>
          <w:sz w:val="24"/>
          <w:szCs w:val="24"/>
        </w:rPr>
        <w:t>:</w:t>
      </w:r>
      <w:r w:rsidR="003071F1">
        <w:rPr>
          <w:sz w:val="24"/>
          <w:szCs w:val="24"/>
        </w:rPr>
        <w:t>16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</w:t>
      </w:r>
      <w:r w:rsidR="003071F1">
        <w:rPr>
          <w:sz w:val="24"/>
          <w:szCs w:val="24"/>
        </w:rPr>
        <w:t>Pro-</w:t>
      </w:r>
      <w:proofErr w:type="spellStart"/>
      <w:r w:rsidR="003071F1">
        <w:rPr>
          <w:sz w:val="24"/>
          <w:szCs w:val="24"/>
        </w:rPr>
        <w:t>Tem</w:t>
      </w:r>
      <w:proofErr w:type="spellEnd"/>
      <w:r w:rsidR="003071F1">
        <w:rPr>
          <w:sz w:val="24"/>
          <w:szCs w:val="24"/>
        </w:rPr>
        <w:t xml:space="preserve"> Kelly </w:t>
      </w:r>
      <w:proofErr w:type="spellStart"/>
      <w:r w:rsidR="003071F1">
        <w:rPr>
          <w:sz w:val="24"/>
          <w:szCs w:val="24"/>
        </w:rPr>
        <w:t>Netcott</w:t>
      </w:r>
      <w:proofErr w:type="spellEnd"/>
      <w:r w:rsidR="003071F1">
        <w:rPr>
          <w:sz w:val="24"/>
          <w:szCs w:val="24"/>
        </w:rPr>
        <w:t xml:space="preserve">.  </w:t>
      </w:r>
      <w:r w:rsidR="0082615F">
        <w:rPr>
          <w:sz w:val="24"/>
          <w:szCs w:val="24"/>
        </w:rPr>
        <w:t>Roll Call: Present:</w:t>
      </w:r>
      <w:r w:rsidR="0000644B" w:rsidRPr="003F5028">
        <w:rPr>
          <w:sz w:val="24"/>
          <w:szCs w:val="24"/>
        </w:rPr>
        <w:t xml:space="preserve"> </w:t>
      </w:r>
      <w:r w:rsidR="001C69F1">
        <w:rPr>
          <w:sz w:val="24"/>
          <w:szCs w:val="24"/>
        </w:rPr>
        <w:t xml:space="preserve">Kelly </w:t>
      </w:r>
      <w:proofErr w:type="spellStart"/>
      <w:r w:rsidR="001C69F1">
        <w:rPr>
          <w:sz w:val="24"/>
          <w:szCs w:val="24"/>
        </w:rPr>
        <w:t>Netcott</w:t>
      </w:r>
      <w:proofErr w:type="spellEnd"/>
      <w:r w:rsidR="001C69F1">
        <w:rPr>
          <w:sz w:val="24"/>
          <w:szCs w:val="24"/>
        </w:rPr>
        <w:t xml:space="preserve">, </w:t>
      </w:r>
      <w:r w:rsidR="00F2166D">
        <w:rPr>
          <w:sz w:val="24"/>
          <w:szCs w:val="24"/>
        </w:rPr>
        <w:t xml:space="preserve">Tim </w:t>
      </w:r>
      <w:proofErr w:type="spellStart"/>
      <w:r w:rsidR="00F2166D">
        <w:rPr>
          <w:sz w:val="24"/>
          <w:szCs w:val="24"/>
        </w:rPr>
        <w:t>Salasek</w:t>
      </w:r>
      <w:proofErr w:type="spellEnd"/>
      <w:r w:rsidR="000B3F82">
        <w:rPr>
          <w:sz w:val="24"/>
          <w:szCs w:val="24"/>
        </w:rPr>
        <w:t>, Sean Ringgenberg</w:t>
      </w:r>
      <w:r w:rsidR="00212723">
        <w:rPr>
          <w:sz w:val="24"/>
          <w:szCs w:val="24"/>
        </w:rPr>
        <w:t>, and Ryan Severson</w:t>
      </w:r>
      <w:r w:rsidR="003071F1">
        <w:rPr>
          <w:sz w:val="24"/>
          <w:szCs w:val="24"/>
        </w:rPr>
        <w:t xml:space="preserve"> (arriv</w:t>
      </w:r>
      <w:r w:rsidR="0020605F">
        <w:rPr>
          <w:sz w:val="24"/>
          <w:szCs w:val="24"/>
        </w:rPr>
        <w:t>ed at 7:</w:t>
      </w:r>
      <w:r w:rsidR="00A31E88">
        <w:rPr>
          <w:sz w:val="24"/>
          <w:szCs w:val="24"/>
        </w:rPr>
        <w:t>47</w:t>
      </w:r>
      <w:r w:rsidR="0020605F">
        <w:rPr>
          <w:sz w:val="24"/>
          <w:szCs w:val="24"/>
        </w:rPr>
        <w:t>pm)</w:t>
      </w:r>
      <w:r w:rsidR="00F74902">
        <w:rPr>
          <w:sz w:val="24"/>
          <w:szCs w:val="24"/>
        </w:rPr>
        <w:t xml:space="preserve">. </w:t>
      </w:r>
      <w:r w:rsidR="00190C1D">
        <w:rPr>
          <w:sz w:val="24"/>
          <w:szCs w:val="24"/>
        </w:rPr>
        <w:t xml:space="preserve"> </w:t>
      </w:r>
      <w:r w:rsidR="00EE33B8">
        <w:rPr>
          <w:sz w:val="24"/>
          <w:szCs w:val="24"/>
        </w:rPr>
        <w:t xml:space="preserve">Mayor Kling arrived at 7:45pm and assumed responsibility of running the meeting.  </w:t>
      </w:r>
      <w:r w:rsidR="006F07E9" w:rsidRPr="003F5028">
        <w:rPr>
          <w:sz w:val="24"/>
          <w:szCs w:val="24"/>
        </w:rPr>
        <w:t>Absent:</w:t>
      </w:r>
      <w:r w:rsidR="00D73C29">
        <w:rPr>
          <w:sz w:val="24"/>
          <w:szCs w:val="24"/>
        </w:rPr>
        <w:t xml:space="preserve"> </w:t>
      </w:r>
      <w:r w:rsidR="0020605F">
        <w:rPr>
          <w:sz w:val="24"/>
          <w:szCs w:val="24"/>
        </w:rPr>
        <w:t>David Hauge</w:t>
      </w:r>
      <w:r w:rsidR="000B3F82">
        <w:rPr>
          <w:sz w:val="24"/>
          <w:szCs w:val="24"/>
        </w:rPr>
        <w:t xml:space="preserve">. </w:t>
      </w:r>
      <w:r w:rsidR="00F2166D">
        <w:rPr>
          <w:sz w:val="24"/>
          <w:szCs w:val="24"/>
        </w:rPr>
        <w:t xml:space="preserve">  </w:t>
      </w:r>
      <w:r w:rsidRPr="003F5028">
        <w:rPr>
          <w:sz w:val="24"/>
          <w:szCs w:val="24"/>
        </w:rPr>
        <w:t xml:space="preserve">Also present: </w:t>
      </w:r>
      <w:r w:rsidR="00A26947">
        <w:rPr>
          <w:sz w:val="24"/>
          <w:szCs w:val="24"/>
        </w:rPr>
        <w:t xml:space="preserve">Jennifer Davies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City Clerk</w:t>
      </w:r>
      <w:r w:rsidR="008C2FBD">
        <w:rPr>
          <w:sz w:val="24"/>
          <w:szCs w:val="24"/>
        </w:rPr>
        <w:t xml:space="preserve">; </w:t>
      </w:r>
      <w:r w:rsidR="003641AB">
        <w:rPr>
          <w:sz w:val="24"/>
          <w:szCs w:val="24"/>
        </w:rPr>
        <w:t xml:space="preserve">Gary Milam </w:t>
      </w:r>
      <w:r w:rsidR="008C2FBD">
        <w:rPr>
          <w:sz w:val="24"/>
          <w:szCs w:val="24"/>
        </w:rPr>
        <w:t>– public works</w:t>
      </w:r>
      <w:r w:rsidR="00BC0C38">
        <w:rPr>
          <w:sz w:val="24"/>
          <w:szCs w:val="24"/>
        </w:rPr>
        <w:t>.</w:t>
      </w:r>
    </w:p>
    <w:p w14:paraId="383FE0A9" w14:textId="0A863732" w:rsidR="00923D33" w:rsidRDefault="003C37D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6E2F2A">
        <w:rPr>
          <w:sz w:val="24"/>
          <w:szCs w:val="24"/>
        </w:rPr>
        <w:t xml:space="preserve">by </w:t>
      </w:r>
      <w:r w:rsidR="00212723">
        <w:rPr>
          <w:sz w:val="24"/>
          <w:szCs w:val="24"/>
        </w:rPr>
        <w:t>Ringgenberg,</w:t>
      </w:r>
      <w:r w:rsidR="00734FAE">
        <w:rPr>
          <w:sz w:val="24"/>
          <w:szCs w:val="24"/>
        </w:rPr>
        <w:t xml:space="preserve"> </w:t>
      </w:r>
      <w:r w:rsidR="001E3A21">
        <w:rPr>
          <w:sz w:val="24"/>
          <w:szCs w:val="24"/>
        </w:rPr>
        <w:t>s</w:t>
      </w:r>
      <w:r>
        <w:rPr>
          <w:sz w:val="24"/>
          <w:szCs w:val="24"/>
        </w:rPr>
        <w:t xml:space="preserve">econded by </w:t>
      </w:r>
      <w:proofErr w:type="spellStart"/>
      <w:r w:rsidR="00EE33B8">
        <w:rPr>
          <w:sz w:val="24"/>
          <w:szCs w:val="24"/>
        </w:rPr>
        <w:t>Salasek</w:t>
      </w:r>
      <w:proofErr w:type="spellEnd"/>
      <w:r w:rsidR="00D73C2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approve </w:t>
      </w:r>
      <w:r w:rsidR="003F0267" w:rsidRPr="003F5028">
        <w:rPr>
          <w:sz w:val="24"/>
          <w:szCs w:val="24"/>
        </w:rPr>
        <w:t>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r w:rsidR="004D4FDC">
        <w:rPr>
          <w:sz w:val="24"/>
          <w:szCs w:val="24"/>
        </w:rPr>
        <w:t xml:space="preserve">  </w:t>
      </w:r>
      <w:r w:rsidR="003F0267" w:rsidRPr="003F5028">
        <w:rPr>
          <w:sz w:val="24"/>
          <w:szCs w:val="24"/>
        </w:rPr>
        <w:t xml:space="preserve">Items approved include the agenda for </w:t>
      </w:r>
      <w:r w:rsidR="00EE33B8">
        <w:rPr>
          <w:sz w:val="24"/>
          <w:szCs w:val="24"/>
        </w:rPr>
        <w:t>June 14</w:t>
      </w:r>
      <w:r w:rsidR="0020644D" w:rsidRPr="003F5028">
        <w:rPr>
          <w:sz w:val="24"/>
          <w:szCs w:val="24"/>
        </w:rPr>
        <w:t xml:space="preserve">, </w:t>
      </w:r>
      <w:r w:rsidR="003F0267" w:rsidRPr="003F5028">
        <w:rPr>
          <w:sz w:val="24"/>
          <w:szCs w:val="24"/>
        </w:rPr>
        <w:t>20</w:t>
      </w:r>
      <w:r w:rsidR="00EC2166" w:rsidRPr="003F5028">
        <w:rPr>
          <w:sz w:val="24"/>
          <w:szCs w:val="24"/>
        </w:rPr>
        <w:t>2</w:t>
      </w:r>
      <w:r w:rsidR="00D072FB">
        <w:rPr>
          <w:sz w:val="24"/>
          <w:szCs w:val="24"/>
        </w:rPr>
        <w:t>2</w:t>
      </w:r>
      <w:r w:rsidR="003F0267" w:rsidRPr="003F5028">
        <w:rPr>
          <w:sz w:val="24"/>
          <w:szCs w:val="24"/>
        </w:rPr>
        <w:t xml:space="preserve"> meeting</w:t>
      </w:r>
      <w:r w:rsidR="001C69F1">
        <w:rPr>
          <w:sz w:val="24"/>
          <w:szCs w:val="24"/>
        </w:rPr>
        <w:t xml:space="preserve">, minutes from </w:t>
      </w:r>
      <w:r w:rsidR="00EE33B8">
        <w:rPr>
          <w:sz w:val="24"/>
          <w:szCs w:val="24"/>
        </w:rPr>
        <w:t>May 10</w:t>
      </w:r>
      <w:r w:rsidR="00D73C29">
        <w:rPr>
          <w:sz w:val="24"/>
          <w:szCs w:val="24"/>
        </w:rPr>
        <w:t xml:space="preserve">, </w:t>
      </w:r>
      <w:r w:rsidR="001C69F1">
        <w:rPr>
          <w:sz w:val="24"/>
          <w:szCs w:val="24"/>
        </w:rPr>
        <w:t>202</w:t>
      </w:r>
      <w:r w:rsidR="00D072FB">
        <w:rPr>
          <w:sz w:val="24"/>
          <w:szCs w:val="24"/>
        </w:rPr>
        <w:t>2</w:t>
      </w:r>
      <w:r w:rsidR="001C69F1">
        <w:rPr>
          <w:sz w:val="24"/>
          <w:szCs w:val="24"/>
        </w:rPr>
        <w:t xml:space="preserve"> meeting, and claims </w:t>
      </w:r>
      <w:r w:rsidR="00826BEA">
        <w:rPr>
          <w:sz w:val="24"/>
          <w:szCs w:val="24"/>
        </w:rPr>
        <w:t>totaling $</w:t>
      </w:r>
      <w:r w:rsidR="001A653A">
        <w:rPr>
          <w:sz w:val="24"/>
          <w:szCs w:val="24"/>
        </w:rPr>
        <w:t>3</w:t>
      </w:r>
      <w:r w:rsidR="00EE33B8">
        <w:rPr>
          <w:sz w:val="24"/>
          <w:szCs w:val="24"/>
        </w:rPr>
        <w:t>2</w:t>
      </w:r>
      <w:r w:rsidR="00D072FB">
        <w:rPr>
          <w:sz w:val="24"/>
          <w:szCs w:val="24"/>
        </w:rPr>
        <w:t>,</w:t>
      </w:r>
      <w:r w:rsidR="00EE33B8">
        <w:rPr>
          <w:sz w:val="24"/>
          <w:szCs w:val="24"/>
        </w:rPr>
        <w:t>27</w:t>
      </w:r>
      <w:r w:rsidR="00F402AD">
        <w:rPr>
          <w:sz w:val="24"/>
          <w:szCs w:val="24"/>
        </w:rPr>
        <w:t>8.27</w:t>
      </w:r>
      <w:r w:rsidR="0065289D">
        <w:rPr>
          <w:sz w:val="24"/>
          <w:szCs w:val="24"/>
        </w:rPr>
        <w:t>.</w:t>
      </w:r>
      <w:r w:rsidR="00BD65C4">
        <w:rPr>
          <w:sz w:val="24"/>
          <w:szCs w:val="24"/>
        </w:rPr>
        <w:t xml:space="preserve">  </w:t>
      </w:r>
      <w:r w:rsidR="009C384A" w:rsidRPr="003F5028">
        <w:rPr>
          <w:sz w:val="24"/>
          <w:szCs w:val="24"/>
        </w:rPr>
        <w:t xml:space="preserve">Roll call vote: Ayes: </w:t>
      </w:r>
      <w:r w:rsidR="0065289D">
        <w:rPr>
          <w:sz w:val="24"/>
          <w:szCs w:val="24"/>
        </w:rPr>
        <w:t xml:space="preserve">Ringgenberg, </w:t>
      </w:r>
      <w:proofErr w:type="spellStart"/>
      <w:r w:rsidR="00EE33B8">
        <w:rPr>
          <w:sz w:val="24"/>
          <w:szCs w:val="24"/>
        </w:rPr>
        <w:t>Salasek</w:t>
      </w:r>
      <w:proofErr w:type="spellEnd"/>
      <w:r w:rsidR="00EE33B8">
        <w:rPr>
          <w:sz w:val="24"/>
          <w:szCs w:val="24"/>
        </w:rPr>
        <w:t xml:space="preserve">, </w:t>
      </w:r>
      <w:r w:rsidR="0065289D">
        <w:rPr>
          <w:sz w:val="24"/>
          <w:szCs w:val="24"/>
        </w:rPr>
        <w:t xml:space="preserve">and </w:t>
      </w:r>
      <w:proofErr w:type="spellStart"/>
      <w:r w:rsidR="001A653A">
        <w:rPr>
          <w:sz w:val="24"/>
          <w:szCs w:val="24"/>
        </w:rPr>
        <w:t>Netcott</w:t>
      </w:r>
      <w:proofErr w:type="spellEnd"/>
      <w:r w:rsidR="00B20155">
        <w:rPr>
          <w:sz w:val="24"/>
          <w:szCs w:val="24"/>
        </w:rPr>
        <w:t>.</w:t>
      </w:r>
      <w:r w:rsidR="00A27934">
        <w:rPr>
          <w:sz w:val="24"/>
          <w:szCs w:val="24"/>
        </w:rPr>
        <w:t xml:space="preserve"> </w:t>
      </w:r>
      <w:r w:rsidR="009C384A" w:rsidRPr="003F5028">
        <w:rPr>
          <w:sz w:val="24"/>
          <w:szCs w:val="24"/>
        </w:rPr>
        <w:t>Nays: none</w:t>
      </w:r>
    </w:p>
    <w:p w14:paraId="0EBDDB82" w14:textId="23F31D04" w:rsidR="00FB0EE4" w:rsidRPr="00D11A81" w:rsidRDefault="00F134D3" w:rsidP="00FB0E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Expenses above by category:                     </w:t>
      </w:r>
      <w:r>
        <w:rPr>
          <w:sz w:val="24"/>
          <w:szCs w:val="24"/>
        </w:rPr>
        <w:tab/>
      </w:r>
      <w:r w:rsidR="00F402AD">
        <w:rPr>
          <w:sz w:val="24"/>
          <w:szCs w:val="24"/>
        </w:rPr>
        <w:t xml:space="preserve">May </w:t>
      </w:r>
      <w:r w:rsidR="0045790B" w:rsidRPr="00D11A81">
        <w:rPr>
          <w:sz w:val="24"/>
          <w:szCs w:val="24"/>
        </w:rPr>
        <w:t>2022 Revenues:    $</w:t>
      </w:r>
      <w:r w:rsidR="009E2EBE">
        <w:rPr>
          <w:sz w:val="24"/>
          <w:szCs w:val="24"/>
        </w:rPr>
        <w:t>28</w:t>
      </w:r>
      <w:r w:rsidR="0045790B" w:rsidRPr="00D11A81">
        <w:rPr>
          <w:sz w:val="24"/>
          <w:szCs w:val="24"/>
        </w:rPr>
        <w:t>,</w:t>
      </w:r>
      <w:r w:rsidR="009E2EBE">
        <w:rPr>
          <w:sz w:val="24"/>
          <w:szCs w:val="24"/>
        </w:rPr>
        <w:t>571.56</w:t>
      </w:r>
      <w:r w:rsidR="00FB0EE4" w:rsidRPr="00D11A81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5"/>
        <w:gridCol w:w="1188"/>
      </w:tblGrid>
      <w:tr w:rsidR="00F134D3" w14:paraId="0DFC04D5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4878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General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E65A" w14:textId="7214F37D" w:rsidR="00F134D3" w:rsidRPr="00F134D3" w:rsidRDefault="00F402AD" w:rsidP="00EB6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134D3" w:rsidRPr="00F134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624.23</w:t>
            </w:r>
          </w:p>
        </w:tc>
      </w:tr>
      <w:tr w:rsidR="00F134D3" w14:paraId="19969574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15DB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Road Use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280F" w14:textId="5FF7DA69" w:rsidR="00F134D3" w:rsidRPr="00F134D3" w:rsidRDefault="00F134D3" w:rsidP="00EB61BF">
            <w:pPr>
              <w:jc w:val="right"/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65</w:t>
            </w:r>
            <w:r w:rsidR="00F402AD">
              <w:rPr>
                <w:sz w:val="20"/>
                <w:szCs w:val="20"/>
              </w:rPr>
              <w:t>7.43</w:t>
            </w:r>
          </w:p>
        </w:tc>
      </w:tr>
      <w:tr w:rsidR="00F134D3" w14:paraId="6304B202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39FD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Water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7740" w14:textId="2B70EC86" w:rsidR="00F134D3" w:rsidRPr="00F134D3" w:rsidRDefault="00F134D3" w:rsidP="00EB61BF">
            <w:pPr>
              <w:jc w:val="right"/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2,</w:t>
            </w:r>
            <w:r w:rsidR="00F402AD">
              <w:rPr>
                <w:sz w:val="20"/>
                <w:szCs w:val="20"/>
              </w:rPr>
              <w:t>258.30</w:t>
            </w:r>
          </w:p>
        </w:tc>
      </w:tr>
      <w:tr w:rsidR="00F134D3" w14:paraId="5B385011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D5CF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Sewer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534B" w14:textId="21B8C4E9" w:rsidR="00F134D3" w:rsidRPr="00F134D3" w:rsidRDefault="00F402AD" w:rsidP="00EB6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134D3" w:rsidRPr="00F134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348.31</w:t>
            </w:r>
          </w:p>
        </w:tc>
      </w:tr>
      <w:tr w:rsidR="00F134D3" w14:paraId="5A74D2B1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84A1" w14:textId="3C4CFDD6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Storm W</w:t>
            </w:r>
            <w:r w:rsidR="00F402AD">
              <w:rPr>
                <w:sz w:val="20"/>
                <w:szCs w:val="20"/>
              </w:rPr>
              <w:t xml:space="preserve">T Bond </w:t>
            </w:r>
            <w:proofErr w:type="spellStart"/>
            <w:r w:rsidR="00F402AD">
              <w:rPr>
                <w:sz w:val="20"/>
                <w:szCs w:val="20"/>
              </w:rPr>
              <w:t>Pymt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CFE9" w14:textId="7ED2A8E2" w:rsidR="00F134D3" w:rsidRPr="00F134D3" w:rsidRDefault="00F402AD" w:rsidP="00EB6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20,390.00</w:t>
            </w:r>
          </w:p>
        </w:tc>
      </w:tr>
    </w:tbl>
    <w:tbl>
      <w:tblPr>
        <w:tblStyle w:val="TableGrid"/>
        <w:tblpPr w:leftFromText="180" w:rightFromText="180" w:vertAnchor="text" w:horzAnchor="page" w:tblpX="6251" w:tblpYSpec="center"/>
        <w:tblW w:w="0" w:type="auto"/>
        <w:tblLook w:val="04A0" w:firstRow="1" w:lastRow="0" w:firstColumn="1" w:lastColumn="0" w:noHBand="0" w:noVBand="1"/>
      </w:tblPr>
      <w:tblGrid>
        <w:gridCol w:w="2605"/>
        <w:gridCol w:w="1170"/>
      </w:tblGrid>
      <w:tr w:rsidR="00C43FDF" w:rsidRPr="005A273A" w14:paraId="01B703F7" w14:textId="77777777" w:rsidTr="00957233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8683" w14:textId="77777777" w:rsidR="00957233" w:rsidRPr="005A273A" w:rsidRDefault="00957233" w:rsidP="00957233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General Fund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1F64" w14:textId="69E64967" w:rsidR="00957233" w:rsidRPr="005A273A" w:rsidRDefault="00957233" w:rsidP="00957233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E57AE0">
              <w:rPr>
                <w:sz w:val="20"/>
                <w:szCs w:val="20"/>
              </w:rPr>
              <w:t xml:space="preserve">  7</w:t>
            </w:r>
            <w:r w:rsidRPr="005A273A">
              <w:rPr>
                <w:sz w:val="20"/>
                <w:szCs w:val="20"/>
              </w:rPr>
              <w:t>,</w:t>
            </w:r>
            <w:r w:rsidR="00E57AE0">
              <w:rPr>
                <w:sz w:val="20"/>
                <w:szCs w:val="20"/>
              </w:rPr>
              <w:t>870.70</w:t>
            </w:r>
          </w:p>
        </w:tc>
      </w:tr>
      <w:tr w:rsidR="00C43FDF" w:rsidRPr="005A273A" w14:paraId="077EBF10" w14:textId="77777777" w:rsidTr="00957233">
        <w:trPr>
          <w:trHeight w:val="1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DCE4" w14:textId="77777777" w:rsidR="00957233" w:rsidRPr="005A273A" w:rsidRDefault="00957233" w:rsidP="00957233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Road Use Tax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FF95" w14:textId="4C1CD60C" w:rsidR="00957233" w:rsidRPr="005A273A" w:rsidRDefault="00E57AE0" w:rsidP="009572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7233" w:rsidRPr="005A273A">
              <w:rPr>
                <w:sz w:val="20"/>
                <w:szCs w:val="20"/>
              </w:rPr>
              <w:t>,</w:t>
            </w:r>
            <w:r w:rsidR="00246F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31.66</w:t>
            </w:r>
          </w:p>
        </w:tc>
      </w:tr>
      <w:tr w:rsidR="00C43FDF" w:rsidRPr="005A273A" w14:paraId="57122FFB" w14:textId="77777777" w:rsidTr="00957233">
        <w:trPr>
          <w:trHeight w:val="19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8AAD" w14:textId="77777777" w:rsidR="00957233" w:rsidRPr="005A273A" w:rsidRDefault="00957233" w:rsidP="00957233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Local Option Sales Tax (LOST)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DBBA" w14:textId="4E8EC588" w:rsidR="00957233" w:rsidRPr="005A273A" w:rsidRDefault="00957233" w:rsidP="009572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A273A">
              <w:rPr>
                <w:sz w:val="20"/>
                <w:szCs w:val="20"/>
              </w:rPr>
              <w:t>,</w:t>
            </w:r>
            <w:r w:rsidR="00E57AE0">
              <w:rPr>
                <w:sz w:val="20"/>
                <w:szCs w:val="20"/>
              </w:rPr>
              <w:t>952.16</w:t>
            </w:r>
          </w:p>
        </w:tc>
      </w:tr>
      <w:tr w:rsidR="00C43FDF" w:rsidRPr="005A273A" w14:paraId="39778BA0" w14:textId="77777777" w:rsidTr="00957233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9FF9" w14:textId="3503A2AE" w:rsidR="00957233" w:rsidRPr="005A273A" w:rsidRDefault="00957233" w:rsidP="00957233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Water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13F5" w14:textId="7BBD1228" w:rsidR="00957233" w:rsidRPr="005A273A" w:rsidRDefault="00957233" w:rsidP="00957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3504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E57AE0">
              <w:rPr>
                <w:sz w:val="20"/>
                <w:szCs w:val="20"/>
              </w:rPr>
              <w:t>6</w:t>
            </w:r>
            <w:r w:rsidRPr="005A273A">
              <w:rPr>
                <w:sz w:val="20"/>
                <w:szCs w:val="20"/>
              </w:rPr>
              <w:t>,</w:t>
            </w:r>
            <w:r w:rsidR="00E57AE0">
              <w:rPr>
                <w:sz w:val="20"/>
                <w:szCs w:val="20"/>
              </w:rPr>
              <w:t>936.87</w:t>
            </w:r>
          </w:p>
        </w:tc>
      </w:tr>
      <w:tr w:rsidR="00957233" w:rsidRPr="005A273A" w14:paraId="27C98A8A" w14:textId="77777777" w:rsidTr="00957233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1D94" w14:textId="22DDC370" w:rsidR="00957233" w:rsidRPr="005A273A" w:rsidRDefault="00957233" w:rsidP="00957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Sewer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75A1" w14:textId="52355E88" w:rsidR="00957233" w:rsidRDefault="00E3504A" w:rsidP="00957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57AE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E57AE0">
              <w:rPr>
                <w:sz w:val="20"/>
                <w:szCs w:val="20"/>
              </w:rPr>
              <w:t>297.74</w:t>
            </w:r>
          </w:p>
        </w:tc>
      </w:tr>
      <w:tr w:rsidR="00957233" w:rsidRPr="005A273A" w14:paraId="2375422B" w14:textId="77777777" w:rsidTr="00957233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B156" w14:textId="6549651A" w:rsidR="00957233" w:rsidRPr="005A273A" w:rsidRDefault="00957233" w:rsidP="00957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267" w14:textId="173308A1" w:rsidR="00E3504A" w:rsidRDefault="00E3504A" w:rsidP="00E35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2,</w:t>
            </w:r>
            <w:r w:rsidR="00246F7F">
              <w:rPr>
                <w:sz w:val="20"/>
                <w:szCs w:val="20"/>
              </w:rPr>
              <w:t>382.43</w:t>
            </w:r>
          </w:p>
        </w:tc>
      </w:tr>
    </w:tbl>
    <w:p w14:paraId="604C7F0C" w14:textId="77777777" w:rsidR="0045790B" w:rsidRPr="003F5028" w:rsidRDefault="0045790B" w:rsidP="00FB0E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157522C" w14:textId="50B58F6F" w:rsidR="00FB0EE4" w:rsidRPr="003F5028" w:rsidRDefault="00FB0EE4" w:rsidP="00FB0EE4">
      <w:pPr>
        <w:spacing w:line="240" w:lineRule="auto"/>
        <w:rPr>
          <w:sz w:val="24"/>
          <w:szCs w:val="24"/>
        </w:rPr>
      </w:pPr>
    </w:p>
    <w:p w14:paraId="0DF80115" w14:textId="77777777" w:rsidR="00FB0EE4" w:rsidRPr="003F5028" w:rsidRDefault="00FB0EE4" w:rsidP="00FB0EE4">
      <w:pPr>
        <w:spacing w:line="240" w:lineRule="auto"/>
        <w:rPr>
          <w:sz w:val="24"/>
          <w:szCs w:val="24"/>
        </w:rPr>
      </w:pPr>
    </w:p>
    <w:p w14:paraId="7351BD50" w14:textId="77777777" w:rsidR="00FE56DC" w:rsidRDefault="00FE56DC" w:rsidP="00B20BD7">
      <w:pPr>
        <w:spacing w:line="240" w:lineRule="auto"/>
        <w:rPr>
          <w:sz w:val="24"/>
          <w:szCs w:val="24"/>
        </w:rPr>
      </w:pPr>
    </w:p>
    <w:p w14:paraId="5B56A3B2" w14:textId="065A0A85" w:rsidR="008C1856" w:rsidRDefault="001C01D3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proofErr w:type="spellStart"/>
      <w:r w:rsidR="00475B47">
        <w:rPr>
          <w:sz w:val="24"/>
          <w:szCs w:val="24"/>
        </w:rPr>
        <w:t>Netcott</w:t>
      </w:r>
      <w:proofErr w:type="spellEnd"/>
      <w:r w:rsidR="00475B47">
        <w:rPr>
          <w:sz w:val="24"/>
          <w:szCs w:val="24"/>
        </w:rPr>
        <w:t xml:space="preserve">, seconded by </w:t>
      </w:r>
      <w:proofErr w:type="spellStart"/>
      <w:r w:rsidR="009640DE">
        <w:rPr>
          <w:sz w:val="24"/>
          <w:szCs w:val="24"/>
        </w:rPr>
        <w:t>Salasek</w:t>
      </w:r>
      <w:proofErr w:type="spellEnd"/>
      <w:r w:rsidR="00856997">
        <w:rPr>
          <w:sz w:val="24"/>
          <w:szCs w:val="24"/>
        </w:rPr>
        <w:t xml:space="preserve">, </w:t>
      </w:r>
      <w:r w:rsidR="00475B47">
        <w:rPr>
          <w:sz w:val="24"/>
          <w:szCs w:val="24"/>
        </w:rPr>
        <w:t xml:space="preserve">to hold the </w:t>
      </w:r>
      <w:r w:rsidR="009640DE">
        <w:rPr>
          <w:sz w:val="24"/>
          <w:szCs w:val="24"/>
        </w:rPr>
        <w:t>3</w:t>
      </w:r>
      <w:r w:rsidR="009640DE" w:rsidRPr="009640DE">
        <w:rPr>
          <w:sz w:val="24"/>
          <w:szCs w:val="24"/>
          <w:vertAlign w:val="superscript"/>
        </w:rPr>
        <w:t>rd</w:t>
      </w:r>
      <w:r w:rsidR="009640DE">
        <w:rPr>
          <w:sz w:val="24"/>
          <w:szCs w:val="24"/>
        </w:rPr>
        <w:t xml:space="preserve"> / Final </w:t>
      </w:r>
      <w:r w:rsidR="00475B47">
        <w:rPr>
          <w:sz w:val="24"/>
          <w:szCs w:val="24"/>
        </w:rPr>
        <w:t xml:space="preserve">reading of Ordinance #177: </w:t>
      </w:r>
      <w:r w:rsidR="002065F0">
        <w:rPr>
          <w:sz w:val="24"/>
          <w:szCs w:val="24"/>
        </w:rPr>
        <w:t>Adding traffic control signage.  This ordinance includes a 1) 4 way stop at Hubbel and Weber 2</w:t>
      </w:r>
      <w:r w:rsidR="00791C5C">
        <w:rPr>
          <w:sz w:val="24"/>
          <w:szCs w:val="24"/>
        </w:rPr>
        <w:t>)</w:t>
      </w:r>
      <w:r w:rsidR="002065F0">
        <w:rPr>
          <w:sz w:val="24"/>
          <w:szCs w:val="24"/>
        </w:rPr>
        <w:t xml:space="preserve"> a stop sign on Grace</w:t>
      </w:r>
      <w:r w:rsidR="00F82B71">
        <w:rPr>
          <w:sz w:val="24"/>
          <w:szCs w:val="24"/>
        </w:rPr>
        <w:t xml:space="preserve"> turning onto </w:t>
      </w:r>
      <w:r w:rsidR="00791C5C">
        <w:rPr>
          <w:sz w:val="24"/>
          <w:szCs w:val="24"/>
        </w:rPr>
        <w:t xml:space="preserve">Van </w:t>
      </w:r>
      <w:proofErr w:type="gramStart"/>
      <w:r w:rsidR="00791C5C">
        <w:rPr>
          <w:sz w:val="24"/>
          <w:szCs w:val="24"/>
        </w:rPr>
        <w:t xml:space="preserve">Fleet </w:t>
      </w:r>
      <w:r w:rsidR="00F82B71">
        <w:rPr>
          <w:sz w:val="24"/>
          <w:szCs w:val="24"/>
        </w:rPr>
        <w:t xml:space="preserve"> 3</w:t>
      </w:r>
      <w:proofErr w:type="gramEnd"/>
      <w:r w:rsidR="00791C5C">
        <w:rPr>
          <w:sz w:val="24"/>
          <w:szCs w:val="24"/>
        </w:rPr>
        <w:t xml:space="preserve">) </w:t>
      </w:r>
      <w:r w:rsidR="00F82B71">
        <w:rPr>
          <w:sz w:val="24"/>
          <w:szCs w:val="24"/>
        </w:rPr>
        <w:t xml:space="preserve">a stop sign on Hubbel turning onto </w:t>
      </w:r>
      <w:r w:rsidR="00791C5C">
        <w:rPr>
          <w:sz w:val="24"/>
          <w:szCs w:val="24"/>
        </w:rPr>
        <w:t>Van Fleet</w:t>
      </w:r>
      <w:r w:rsidR="005F73F3">
        <w:rPr>
          <w:sz w:val="24"/>
          <w:szCs w:val="24"/>
        </w:rPr>
        <w:t xml:space="preserve"> </w:t>
      </w:r>
      <w:r w:rsidR="00F82B71">
        <w:rPr>
          <w:sz w:val="24"/>
          <w:szCs w:val="24"/>
        </w:rPr>
        <w:t>4</w:t>
      </w:r>
      <w:r w:rsidR="005F73F3">
        <w:rPr>
          <w:sz w:val="24"/>
          <w:szCs w:val="24"/>
        </w:rPr>
        <w:t>)</w:t>
      </w:r>
      <w:r w:rsidR="00F82B71">
        <w:rPr>
          <w:sz w:val="24"/>
          <w:szCs w:val="24"/>
        </w:rPr>
        <w:t xml:space="preserve"> a stop sign on Sunset turning onto</w:t>
      </w:r>
      <w:r w:rsidR="005F73F3">
        <w:rPr>
          <w:sz w:val="24"/>
          <w:szCs w:val="24"/>
        </w:rPr>
        <w:t xml:space="preserve"> Van Fleet  </w:t>
      </w:r>
      <w:r w:rsidR="00F82B71">
        <w:rPr>
          <w:sz w:val="24"/>
          <w:szCs w:val="24"/>
        </w:rPr>
        <w:t>and 5</w:t>
      </w:r>
      <w:r w:rsidR="005F73F3">
        <w:rPr>
          <w:sz w:val="24"/>
          <w:szCs w:val="24"/>
        </w:rPr>
        <w:t xml:space="preserve">) </w:t>
      </w:r>
      <w:r w:rsidR="00F82B71">
        <w:rPr>
          <w:sz w:val="24"/>
          <w:szCs w:val="24"/>
        </w:rPr>
        <w:t xml:space="preserve">a stop sign on </w:t>
      </w:r>
      <w:r w:rsidR="005F73F3">
        <w:rPr>
          <w:sz w:val="24"/>
          <w:szCs w:val="24"/>
        </w:rPr>
        <w:t xml:space="preserve">Weber </w:t>
      </w:r>
      <w:r w:rsidR="00F82B71">
        <w:rPr>
          <w:sz w:val="24"/>
          <w:szCs w:val="24"/>
        </w:rPr>
        <w:t xml:space="preserve">turning on to Grace. Roll call vote: Ayes: </w:t>
      </w:r>
      <w:proofErr w:type="spellStart"/>
      <w:r w:rsidR="00F82B71">
        <w:rPr>
          <w:sz w:val="24"/>
          <w:szCs w:val="24"/>
        </w:rPr>
        <w:t>Netcott</w:t>
      </w:r>
      <w:proofErr w:type="spellEnd"/>
      <w:r w:rsidR="00F82B71">
        <w:rPr>
          <w:sz w:val="24"/>
          <w:szCs w:val="24"/>
        </w:rPr>
        <w:t xml:space="preserve">, </w:t>
      </w:r>
      <w:proofErr w:type="spellStart"/>
      <w:r w:rsidR="00F82B71">
        <w:rPr>
          <w:sz w:val="24"/>
          <w:szCs w:val="24"/>
        </w:rPr>
        <w:t>Salasek</w:t>
      </w:r>
      <w:proofErr w:type="spellEnd"/>
      <w:r w:rsidR="00F82B71">
        <w:rPr>
          <w:sz w:val="24"/>
          <w:szCs w:val="24"/>
        </w:rPr>
        <w:t xml:space="preserve">, </w:t>
      </w:r>
      <w:r w:rsidR="009640DE">
        <w:rPr>
          <w:sz w:val="24"/>
          <w:szCs w:val="24"/>
        </w:rPr>
        <w:t>and Ringgenb</w:t>
      </w:r>
      <w:r w:rsidR="00F82B71">
        <w:rPr>
          <w:sz w:val="24"/>
          <w:szCs w:val="24"/>
        </w:rPr>
        <w:t xml:space="preserve">erg.  Nays: none. </w:t>
      </w:r>
      <w:r w:rsidR="005F73F3">
        <w:rPr>
          <w:sz w:val="24"/>
          <w:szCs w:val="24"/>
        </w:rPr>
        <w:t xml:space="preserve"> </w:t>
      </w:r>
      <w:r w:rsidR="009640DE">
        <w:rPr>
          <w:sz w:val="24"/>
          <w:szCs w:val="24"/>
        </w:rPr>
        <w:t xml:space="preserve">This Ordinance will be in effect as soon as it is published and stop signs are installed.  </w:t>
      </w:r>
    </w:p>
    <w:p w14:paraId="0C932E22" w14:textId="79370393" w:rsidR="003B172F" w:rsidRDefault="009640DE" w:rsidP="00B20BD7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 opened the public hearing for budget amendment #2 at 7:18pm.  Davies reviewed the </w:t>
      </w:r>
      <w:r w:rsidR="00774E0B">
        <w:rPr>
          <w:sz w:val="24"/>
          <w:szCs w:val="24"/>
        </w:rPr>
        <w:t xml:space="preserve">changes and noted that no verbal or written comments, questions, or concerns have been received at City Hall.  Having no further discussion and no questions, </w:t>
      </w:r>
      <w:proofErr w:type="spellStart"/>
      <w:r w:rsidR="00774E0B">
        <w:rPr>
          <w:sz w:val="24"/>
          <w:szCs w:val="24"/>
        </w:rPr>
        <w:t>Netcott</w:t>
      </w:r>
      <w:proofErr w:type="spellEnd"/>
      <w:r w:rsidR="00774E0B">
        <w:rPr>
          <w:sz w:val="24"/>
          <w:szCs w:val="24"/>
        </w:rPr>
        <w:t xml:space="preserve"> closed the public hearing at 7:19pm.  Motion was made by </w:t>
      </w:r>
      <w:r w:rsidR="00B711D9">
        <w:rPr>
          <w:sz w:val="24"/>
          <w:szCs w:val="24"/>
        </w:rPr>
        <w:t xml:space="preserve">Ringgenberg, </w:t>
      </w:r>
      <w:r w:rsidR="008C1856">
        <w:rPr>
          <w:sz w:val="24"/>
          <w:szCs w:val="24"/>
        </w:rPr>
        <w:t xml:space="preserve">seconded by </w:t>
      </w:r>
      <w:proofErr w:type="spellStart"/>
      <w:r w:rsidR="007B005B">
        <w:rPr>
          <w:sz w:val="24"/>
          <w:szCs w:val="24"/>
        </w:rPr>
        <w:t>Salasek</w:t>
      </w:r>
      <w:proofErr w:type="spellEnd"/>
      <w:r w:rsidR="00B711D9">
        <w:rPr>
          <w:sz w:val="24"/>
          <w:szCs w:val="24"/>
        </w:rPr>
        <w:t xml:space="preserve">, </w:t>
      </w:r>
      <w:r w:rsidR="008C1856">
        <w:rPr>
          <w:sz w:val="24"/>
          <w:szCs w:val="24"/>
        </w:rPr>
        <w:t xml:space="preserve">to </w:t>
      </w:r>
      <w:r w:rsidR="00774E0B">
        <w:rPr>
          <w:sz w:val="24"/>
          <w:szCs w:val="24"/>
        </w:rPr>
        <w:t xml:space="preserve">approve Resolution #19: Adoption of Budget Amendment #2.  </w:t>
      </w:r>
      <w:r w:rsidR="008C1856">
        <w:rPr>
          <w:sz w:val="24"/>
          <w:szCs w:val="24"/>
        </w:rPr>
        <w:t xml:space="preserve">Roll call vote: Ayes: </w:t>
      </w:r>
      <w:r w:rsidR="00B711D9">
        <w:rPr>
          <w:sz w:val="24"/>
          <w:szCs w:val="24"/>
        </w:rPr>
        <w:t xml:space="preserve">Ringgenberg, </w:t>
      </w:r>
      <w:proofErr w:type="spellStart"/>
      <w:r w:rsidR="007B005B">
        <w:rPr>
          <w:sz w:val="24"/>
          <w:szCs w:val="24"/>
        </w:rPr>
        <w:t>Salasek</w:t>
      </w:r>
      <w:proofErr w:type="spellEnd"/>
      <w:r w:rsidR="007B005B">
        <w:rPr>
          <w:sz w:val="24"/>
          <w:szCs w:val="24"/>
        </w:rPr>
        <w:t>,</w:t>
      </w:r>
      <w:r w:rsidR="00774E0B">
        <w:rPr>
          <w:sz w:val="24"/>
          <w:szCs w:val="24"/>
        </w:rPr>
        <w:t xml:space="preserve"> and </w:t>
      </w:r>
      <w:proofErr w:type="spellStart"/>
      <w:r w:rsidR="007B005B">
        <w:rPr>
          <w:sz w:val="24"/>
          <w:szCs w:val="24"/>
        </w:rPr>
        <w:t>Netco</w:t>
      </w:r>
      <w:r w:rsidR="008C1856">
        <w:rPr>
          <w:sz w:val="24"/>
          <w:szCs w:val="24"/>
        </w:rPr>
        <w:t>tt</w:t>
      </w:r>
      <w:proofErr w:type="spellEnd"/>
      <w:r w:rsidR="008C1856">
        <w:rPr>
          <w:sz w:val="24"/>
          <w:szCs w:val="24"/>
        </w:rPr>
        <w:t>.  Nays: None</w:t>
      </w:r>
      <w:r w:rsidR="00B711D9">
        <w:rPr>
          <w:sz w:val="24"/>
          <w:szCs w:val="24"/>
        </w:rPr>
        <w:t xml:space="preserve">.  </w:t>
      </w:r>
      <w:r w:rsidR="007640A9">
        <w:rPr>
          <w:sz w:val="24"/>
          <w:szCs w:val="24"/>
        </w:rPr>
        <w:t xml:space="preserve">  </w:t>
      </w:r>
    </w:p>
    <w:p w14:paraId="1976D34B" w14:textId="5AF94F5B" w:rsidR="004A2A37" w:rsidRDefault="007B005B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r w:rsidR="00C215ED">
        <w:rPr>
          <w:sz w:val="24"/>
          <w:szCs w:val="24"/>
        </w:rPr>
        <w:t xml:space="preserve">Ringgenberg, seconded by </w:t>
      </w:r>
      <w:proofErr w:type="spellStart"/>
      <w:r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>, to approve Resolution #</w:t>
      </w:r>
      <w:r w:rsidR="00C215ED">
        <w:rPr>
          <w:sz w:val="24"/>
          <w:szCs w:val="24"/>
        </w:rPr>
        <w:t>20</w:t>
      </w:r>
      <w:r>
        <w:rPr>
          <w:sz w:val="24"/>
          <w:szCs w:val="24"/>
        </w:rPr>
        <w:t xml:space="preserve">: </w:t>
      </w:r>
      <w:r w:rsidR="00C215ED">
        <w:rPr>
          <w:sz w:val="24"/>
          <w:szCs w:val="24"/>
        </w:rPr>
        <w:t xml:space="preserve">FY 2022 Year End Transfers.  </w:t>
      </w:r>
      <w:r w:rsidR="004A2A37">
        <w:rPr>
          <w:sz w:val="24"/>
          <w:szCs w:val="24"/>
        </w:rPr>
        <w:t xml:space="preserve">Roll call vote: Ayes: </w:t>
      </w:r>
      <w:r w:rsidR="00C215ED">
        <w:rPr>
          <w:sz w:val="24"/>
          <w:szCs w:val="24"/>
        </w:rPr>
        <w:t xml:space="preserve">Ringgenberg, </w:t>
      </w:r>
      <w:proofErr w:type="spellStart"/>
      <w:r w:rsidR="004A2A37">
        <w:rPr>
          <w:sz w:val="24"/>
          <w:szCs w:val="24"/>
        </w:rPr>
        <w:t>Salasek</w:t>
      </w:r>
      <w:proofErr w:type="spellEnd"/>
      <w:r w:rsidR="004A2A37">
        <w:rPr>
          <w:sz w:val="24"/>
          <w:szCs w:val="24"/>
        </w:rPr>
        <w:t xml:space="preserve">, </w:t>
      </w:r>
      <w:r w:rsidR="00C215ED">
        <w:rPr>
          <w:sz w:val="24"/>
          <w:szCs w:val="24"/>
        </w:rPr>
        <w:t xml:space="preserve">and </w:t>
      </w:r>
      <w:proofErr w:type="spellStart"/>
      <w:r w:rsidR="004A2A37">
        <w:rPr>
          <w:sz w:val="24"/>
          <w:szCs w:val="24"/>
        </w:rPr>
        <w:t>Netcott</w:t>
      </w:r>
      <w:proofErr w:type="spellEnd"/>
      <w:r w:rsidR="00C215ED">
        <w:rPr>
          <w:sz w:val="24"/>
          <w:szCs w:val="24"/>
        </w:rPr>
        <w:t xml:space="preserve">. </w:t>
      </w:r>
      <w:r w:rsidR="004A2A37">
        <w:rPr>
          <w:sz w:val="24"/>
          <w:szCs w:val="24"/>
        </w:rPr>
        <w:t>Nays: none.</w:t>
      </w:r>
    </w:p>
    <w:p w14:paraId="7035B74E" w14:textId="5A79A526" w:rsidR="007B005B" w:rsidRDefault="004A2A37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proofErr w:type="spellStart"/>
      <w:r w:rsidR="00C215ED"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 xml:space="preserve">, seconded by </w:t>
      </w:r>
      <w:proofErr w:type="spellStart"/>
      <w:r w:rsidR="00C215ED">
        <w:rPr>
          <w:sz w:val="24"/>
          <w:szCs w:val="24"/>
        </w:rPr>
        <w:t>Netcott</w:t>
      </w:r>
      <w:proofErr w:type="spellEnd"/>
      <w:r w:rsidR="00C215ED">
        <w:rPr>
          <w:sz w:val="24"/>
          <w:szCs w:val="24"/>
        </w:rPr>
        <w:t xml:space="preserve">, </w:t>
      </w:r>
      <w:r w:rsidR="000E6761">
        <w:rPr>
          <w:sz w:val="24"/>
          <w:szCs w:val="24"/>
        </w:rPr>
        <w:t>to app</w:t>
      </w:r>
      <w:r>
        <w:rPr>
          <w:sz w:val="24"/>
          <w:szCs w:val="24"/>
        </w:rPr>
        <w:t xml:space="preserve">rove </w:t>
      </w:r>
      <w:r w:rsidR="000E6761">
        <w:rPr>
          <w:sz w:val="24"/>
          <w:szCs w:val="24"/>
        </w:rPr>
        <w:t xml:space="preserve">Resolution #21: FY 2023 Animal Control Contract.  </w:t>
      </w:r>
      <w:r>
        <w:rPr>
          <w:sz w:val="24"/>
          <w:szCs w:val="24"/>
        </w:rPr>
        <w:t xml:space="preserve">Roll call vote: Ayes </w:t>
      </w:r>
      <w:proofErr w:type="spellStart"/>
      <w:r w:rsidR="000E6761">
        <w:rPr>
          <w:sz w:val="24"/>
          <w:szCs w:val="24"/>
        </w:rPr>
        <w:t>Salasek</w:t>
      </w:r>
      <w:proofErr w:type="spellEnd"/>
      <w:r w:rsidR="000E6761">
        <w:rPr>
          <w:sz w:val="24"/>
          <w:szCs w:val="24"/>
        </w:rPr>
        <w:t xml:space="preserve">, </w:t>
      </w:r>
      <w:proofErr w:type="spellStart"/>
      <w:r w:rsidR="000E6761">
        <w:rPr>
          <w:sz w:val="24"/>
          <w:szCs w:val="24"/>
        </w:rPr>
        <w:t>Netcott</w:t>
      </w:r>
      <w:proofErr w:type="spellEnd"/>
      <w:r w:rsidR="000E6761">
        <w:rPr>
          <w:sz w:val="24"/>
          <w:szCs w:val="24"/>
        </w:rPr>
        <w:t xml:space="preserve">, and </w:t>
      </w:r>
      <w:r>
        <w:rPr>
          <w:sz w:val="24"/>
          <w:szCs w:val="24"/>
        </w:rPr>
        <w:t>Ringgenberg</w:t>
      </w:r>
      <w:r w:rsidR="000E6761">
        <w:rPr>
          <w:sz w:val="24"/>
          <w:szCs w:val="24"/>
        </w:rPr>
        <w:t xml:space="preserve">.  </w:t>
      </w:r>
      <w:r>
        <w:rPr>
          <w:sz w:val="24"/>
          <w:szCs w:val="24"/>
        </w:rPr>
        <w:t>Nays: none.</w:t>
      </w:r>
    </w:p>
    <w:p w14:paraId="7BFEBE0B" w14:textId="77777777" w:rsidR="00A31E88" w:rsidRDefault="000E6761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reviewed the increase in area being mowed.  Motion was made by </w:t>
      </w:r>
      <w:proofErr w:type="spellStart"/>
      <w:r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 xml:space="preserve">, seconded by Ringgenberg, to approve Resolution #22: Amending mowing contract for additional area. </w:t>
      </w:r>
      <w:r w:rsidR="00A31E88">
        <w:rPr>
          <w:sz w:val="24"/>
          <w:szCs w:val="24"/>
        </w:rPr>
        <w:t xml:space="preserve">Roll call vote: Ayes: </w:t>
      </w:r>
      <w:proofErr w:type="spellStart"/>
      <w:r w:rsidR="00A31E88">
        <w:rPr>
          <w:sz w:val="24"/>
          <w:szCs w:val="24"/>
        </w:rPr>
        <w:t>Salasek</w:t>
      </w:r>
      <w:proofErr w:type="spellEnd"/>
      <w:r w:rsidR="00A31E88">
        <w:rPr>
          <w:sz w:val="24"/>
          <w:szCs w:val="24"/>
        </w:rPr>
        <w:t xml:space="preserve">, Ringgenberg, and </w:t>
      </w:r>
      <w:proofErr w:type="spellStart"/>
      <w:r w:rsidR="00A31E88">
        <w:rPr>
          <w:sz w:val="24"/>
          <w:szCs w:val="24"/>
        </w:rPr>
        <w:t>Netcott</w:t>
      </w:r>
      <w:proofErr w:type="spellEnd"/>
      <w:r w:rsidR="00A31E88">
        <w:rPr>
          <w:sz w:val="24"/>
          <w:szCs w:val="24"/>
        </w:rPr>
        <w:t xml:space="preserve">.  Nays: none </w:t>
      </w:r>
    </w:p>
    <w:p w14:paraId="5FF68B24" w14:textId="5A855623" w:rsidR="00A31E88" w:rsidRDefault="003B2331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discussed </w:t>
      </w:r>
      <w:r w:rsidR="00A31E88">
        <w:rPr>
          <w:sz w:val="24"/>
          <w:szCs w:val="24"/>
        </w:rPr>
        <w:t xml:space="preserve">at length storm water issues and potential projects to help flooding throughout the Community.  </w:t>
      </w:r>
      <w:r w:rsidR="0063041D">
        <w:rPr>
          <w:sz w:val="24"/>
          <w:szCs w:val="24"/>
        </w:rPr>
        <w:t xml:space="preserve">Mayor Kling and Severson joined the meeting during this discussion. </w:t>
      </w:r>
    </w:p>
    <w:p w14:paraId="293961A4" w14:textId="1380C09E" w:rsidR="0063041D" w:rsidRDefault="0063041D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Kling reported on a meeting he attended in regards to Ames Draft Fringe Plan.  Council discussed how this will affect </w:t>
      </w:r>
      <w:proofErr w:type="spellStart"/>
      <w:r>
        <w:rPr>
          <w:sz w:val="24"/>
          <w:szCs w:val="24"/>
        </w:rPr>
        <w:t>Westory</w:t>
      </w:r>
      <w:proofErr w:type="spellEnd"/>
      <w:r>
        <w:rPr>
          <w:sz w:val="24"/>
          <w:szCs w:val="24"/>
        </w:rPr>
        <w:t xml:space="preserve"> Fire Department.   </w:t>
      </w:r>
    </w:p>
    <w:p w14:paraId="3C044751" w14:textId="0EDF0707" w:rsidR="00381C06" w:rsidRDefault="003B2331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Reminder: </w:t>
      </w:r>
      <w:r w:rsidR="00675B38">
        <w:rPr>
          <w:sz w:val="24"/>
          <w:szCs w:val="24"/>
        </w:rPr>
        <w:t xml:space="preserve"> </w:t>
      </w:r>
      <w:r w:rsidR="003B172F">
        <w:rPr>
          <w:sz w:val="24"/>
          <w:szCs w:val="24"/>
        </w:rPr>
        <w:t xml:space="preserve">E57 &amp; Hwy 69 will be closed </w:t>
      </w:r>
      <w:proofErr w:type="spellStart"/>
      <w:r w:rsidR="003B172F">
        <w:rPr>
          <w:sz w:val="24"/>
          <w:szCs w:val="24"/>
        </w:rPr>
        <w:t>some time</w:t>
      </w:r>
      <w:proofErr w:type="spellEnd"/>
      <w:r w:rsidR="003B172F">
        <w:rPr>
          <w:sz w:val="24"/>
          <w:szCs w:val="24"/>
        </w:rPr>
        <w:t xml:space="preserve"> this spring</w:t>
      </w:r>
      <w:r w:rsidR="0063041D">
        <w:rPr>
          <w:sz w:val="24"/>
          <w:szCs w:val="24"/>
        </w:rPr>
        <w:t xml:space="preserve">/summer </w:t>
      </w:r>
      <w:r w:rsidR="003B172F">
        <w:rPr>
          <w:sz w:val="24"/>
          <w:szCs w:val="24"/>
        </w:rPr>
        <w:t>for u</w:t>
      </w:r>
      <w:proofErr w:type="spellStart"/>
      <w:r w:rsidR="003B172F">
        <w:rPr>
          <w:sz w:val="24"/>
          <w:szCs w:val="24"/>
        </w:rPr>
        <w:t>pto</w:t>
      </w:r>
      <w:proofErr w:type="spellEnd"/>
      <w:r w:rsidR="003B172F">
        <w:rPr>
          <w:sz w:val="24"/>
          <w:szCs w:val="24"/>
        </w:rPr>
        <w:t xml:space="preserve"> 6 weeks to add a turning lane; R38 will be under construction this Fall (2022) for a </w:t>
      </w:r>
      <w:proofErr w:type="gramStart"/>
      <w:r w:rsidR="003B172F">
        <w:rPr>
          <w:sz w:val="24"/>
          <w:szCs w:val="24"/>
        </w:rPr>
        <w:t>3 inch</w:t>
      </w:r>
      <w:proofErr w:type="gramEnd"/>
      <w:r w:rsidR="003B172F">
        <w:rPr>
          <w:sz w:val="24"/>
          <w:szCs w:val="24"/>
        </w:rPr>
        <w:t xml:space="preserve"> overlay; and Giddings will be under construction </w:t>
      </w:r>
      <w:r w:rsidR="00381C06">
        <w:rPr>
          <w:sz w:val="24"/>
          <w:szCs w:val="24"/>
        </w:rPr>
        <w:t>some time in 2023 from Hwy 69 to R38 for a 3 inch overlay</w:t>
      </w:r>
      <w:r>
        <w:rPr>
          <w:sz w:val="24"/>
          <w:szCs w:val="24"/>
        </w:rPr>
        <w:t xml:space="preserve">. </w:t>
      </w:r>
      <w:r w:rsidR="00381C06">
        <w:rPr>
          <w:sz w:val="24"/>
          <w:szCs w:val="24"/>
        </w:rPr>
        <w:t xml:space="preserve">  </w:t>
      </w:r>
    </w:p>
    <w:p w14:paraId="06E2D7D5" w14:textId="7E0719C0" w:rsidR="001C6A72" w:rsidRDefault="002A557B" w:rsidP="001026AB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>M</w:t>
      </w:r>
      <w:r w:rsidR="003022CF" w:rsidRPr="003F5028">
        <w:rPr>
          <w:sz w:val="24"/>
          <w:szCs w:val="24"/>
        </w:rPr>
        <w:t xml:space="preserve">otion </w:t>
      </w:r>
      <w:r w:rsidR="000648A6">
        <w:rPr>
          <w:sz w:val="24"/>
          <w:szCs w:val="24"/>
        </w:rPr>
        <w:t xml:space="preserve">by </w:t>
      </w:r>
      <w:r w:rsidR="0063041D">
        <w:rPr>
          <w:sz w:val="24"/>
          <w:szCs w:val="24"/>
        </w:rPr>
        <w:t>Severson</w:t>
      </w:r>
      <w:r w:rsidR="003B2331">
        <w:rPr>
          <w:sz w:val="24"/>
          <w:szCs w:val="24"/>
        </w:rPr>
        <w:t xml:space="preserve">, </w:t>
      </w:r>
      <w:r w:rsidR="007B137A">
        <w:rPr>
          <w:sz w:val="24"/>
          <w:szCs w:val="24"/>
        </w:rPr>
        <w:t xml:space="preserve">seconded by </w:t>
      </w:r>
      <w:r w:rsidR="0063041D">
        <w:rPr>
          <w:sz w:val="24"/>
          <w:szCs w:val="24"/>
        </w:rPr>
        <w:t>Ringgenberg</w:t>
      </w:r>
      <w:r w:rsidR="00381C06">
        <w:rPr>
          <w:sz w:val="24"/>
          <w:szCs w:val="24"/>
        </w:rPr>
        <w:t xml:space="preserve">, </w:t>
      </w:r>
      <w:r w:rsidR="00025AF3" w:rsidRPr="003F5028">
        <w:rPr>
          <w:sz w:val="24"/>
          <w:szCs w:val="24"/>
        </w:rPr>
        <w:t xml:space="preserve">to </w:t>
      </w:r>
      <w:r w:rsidR="00536434" w:rsidRPr="003F5028">
        <w:rPr>
          <w:sz w:val="24"/>
          <w:szCs w:val="24"/>
        </w:rPr>
        <w:t>a</w:t>
      </w:r>
      <w:r w:rsidRPr="003F5028">
        <w:rPr>
          <w:sz w:val="24"/>
          <w:szCs w:val="24"/>
        </w:rPr>
        <w:t>djourn</w:t>
      </w:r>
      <w:r w:rsidR="003022CF" w:rsidRPr="003F5028">
        <w:rPr>
          <w:sz w:val="24"/>
          <w:szCs w:val="24"/>
        </w:rPr>
        <w:t xml:space="preserve"> the meeting at </w:t>
      </w:r>
      <w:r w:rsidR="001B5603">
        <w:rPr>
          <w:sz w:val="24"/>
          <w:szCs w:val="24"/>
        </w:rPr>
        <w:t>8</w:t>
      </w:r>
      <w:r w:rsidR="001C6A72">
        <w:rPr>
          <w:sz w:val="24"/>
          <w:szCs w:val="24"/>
        </w:rPr>
        <w:t>:</w:t>
      </w:r>
      <w:r w:rsidR="0063041D">
        <w:rPr>
          <w:sz w:val="24"/>
          <w:szCs w:val="24"/>
        </w:rPr>
        <w:t>2</w:t>
      </w:r>
      <w:r w:rsidR="003B2331">
        <w:rPr>
          <w:sz w:val="24"/>
          <w:szCs w:val="24"/>
        </w:rPr>
        <w:t>5</w:t>
      </w:r>
      <w:r w:rsidR="001C6A72">
        <w:rPr>
          <w:sz w:val="24"/>
          <w:szCs w:val="24"/>
        </w:rPr>
        <w:t xml:space="preserve">pm.  All Ayes. </w:t>
      </w:r>
    </w:p>
    <w:p w14:paraId="0EFE55A4" w14:textId="254FE26F" w:rsidR="004D368B" w:rsidRDefault="004D368B" w:rsidP="0030782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7CD328D1" w14:textId="77777777" w:rsidR="004D368B" w:rsidRDefault="004D368B" w:rsidP="001026AB">
      <w:pPr>
        <w:spacing w:line="240" w:lineRule="auto"/>
        <w:rPr>
          <w:sz w:val="24"/>
          <w:szCs w:val="24"/>
        </w:rPr>
      </w:pPr>
    </w:p>
    <w:sectPr w:rsidR="004D368B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A"/>
    <w:rsid w:val="0000159C"/>
    <w:rsid w:val="0000461B"/>
    <w:rsid w:val="0000644B"/>
    <w:rsid w:val="00006D0A"/>
    <w:rsid w:val="00013FD4"/>
    <w:rsid w:val="00022809"/>
    <w:rsid w:val="000237D4"/>
    <w:rsid w:val="00025AF3"/>
    <w:rsid w:val="00033608"/>
    <w:rsid w:val="0003549A"/>
    <w:rsid w:val="00036C3B"/>
    <w:rsid w:val="00061BA0"/>
    <w:rsid w:val="0006238F"/>
    <w:rsid w:val="000647C0"/>
    <w:rsid w:val="000648A6"/>
    <w:rsid w:val="00066328"/>
    <w:rsid w:val="00067A3B"/>
    <w:rsid w:val="0007257A"/>
    <w:rsid w:val="0007273D"/>
    <w:rsid w:val="00073E42"/>
    <w:rsid w:val="00076528"/>
    <w:rsid w:val="000817A3"/>
    <w:rsid w:val="00083FB9"/>
    <w:rsid w:val="00085180"/>
    <w:rsid w:val="00092B59"/>
    <w:rsid w:val="000A14B7"/>
    <w:rsid w:val="000A25D0"/>
    <w:rsid w:val="000A7CA3"/>
    <w:rsid w:val="000B1CC4"/>
    <w:rsid w:val="000B3C53"/>
    <w:rsid w:val="000B3F82"/>
    <w:rsid w:val="000C2FC1"/>
    <w:rsid w:val="000C76B6"/>
    <w:rsid w:val="000D56C1"/>
    <w:rsid w:val="000D6C84"/>
    <w:rsid w:val="000D6EF4"/>
    <w:rsid w:val="000E066A"/>
    <w:rsid w:val="000E5DAF"/>
    <w:rsid w:val="000E6761"/>
    <w:rsid w:val="000E7139"/>
    <w:rsid w:val="000E7475"/>
    <w:rsid w:val="000F19A4"/>
    <w:rsid w:val="000F2252"/>
    <w:rsid w:val="000F3A03"/>
    <w:rsid w:val="000F3CF4"/>
    <w:rsid w:val="000F4AAA"/>
    <w:rsid w:val="0010079F"/>
    <w:rsid w:val="0010151E"/>
    <w:rsid w:val="001026AB"/>
    <w:rsid w:val="0010756D"/>
    <w:rsid w:val="0010784E"/>
    <w:rsid w:val="00107944"/>
    <w:rsid w:val="00111DDC"/>
    <w:rsid w:val="00117691"/>
    <w:rsid w:val="00117AED"/>
    <w:rsid w:val="0012752E"/>
    <w:rsid w:val="001305E2"/>
    <w:rsid w:val="0013327B"/>
    <w:rsid w:val="00133E54"/>
    <w:rsid w:val="00136B9F"/>
    <w:rsid w:val="00144758"/>
    <w:rsid w:val="001448BB"/>
    <w:rsid w:val="00150459"/>
    <w:rsid w:val="00154000"/>
    <w:rsid w:val="001553BD"/>
    <w:rsid w:val="001614B6"/>
    <w:rsid w:val="00166DF2"/>
    <w:rsid w:val="00170AB8"/>
    <w:rsid w:val="00181DF3"/>
    <w:rsid w:val="00184D0C"/>
    <w:rsid w:val="00186CF9"/>
    <w:rsid w:val="00190C1D"/>
    <w:rsid w:val="0019415A"/>
    <w:rsid w:val="00194931"/>
    <w:rsid w:val="00195921"/>
    <w:rsid w:val="00197A3D"/>
    <w:rsid w:val="001A15CC"/>
    <w:rsid w:val="001A19CC"/>
    <w:rsid w:val="001A653A"/>
    <w:rsid w:val="001A65D8"/>
    <w:rsid w:val="001A6954"/>
    <w:rsid w:val="001A6C9E"/>
    <w:rsid w:val="001A779B"/>
    <w:rsid w:val="001B0A32"/>
    <w:rsid w:val="001B10A3"/>
    <w:rsid w:val="001B154D"/>
    <w:rsid w:val="001B2BBA"/>
    <w:rsid w:val="001B3354"/>
    <w:rsid w:val="001B3CC7"/>
    <w:rsid w:val="001B5603"/>
    <w:rsid w:val="001C01D3"/>
    <w:rsid w:val="001C097F"/>
    <w:rsid w:val="001C24AE"/>
    <w:rsid w:val="001C3683"/>
    <w:rsid w:val="001C381B"/>
    <w:rsid w:val="001C4204"/>
    <w:rsid w:val="001C69F1"/>
    <w:rsid w:val="001C6A72"/>
    <w:rsid w:val="001D61AE"/>
    <w:rsid w:val="001D7528"/>
    <w:rsid w:val="001E25D2"/>
    <w:rsid w:val="001E308A"/>
    <w:rsid w:val="001E3A21"/>
    <w:rsid w:val="001E5465"/>
    <w:rsid w:val="001F34CF"/>
    <w:rsid w:val="001F42B5"/>
    <w:rsid w:val="001F6952"/>
    <w:rsid w:val="00201A18"/>
    <w:rsid w:val="002027A2"/>
    <w:rsid w:val="00205BEE"/>
    <w:rsid w:val="0020605F"/>
    <w:rsid w:val="0020644D"/>
    <w:rsid w:val="002065F0"/>
    <w:rsid w:val="00211CAE"/>
    <w:rsid w:val="00212155"/>
    <w:rsid w:val="00212723"/>
    <w:rsid w:val="0021386B"/>
    <w:rsid w:val="00220210"/>
    <w:rsid w:val="002240C7"/>
    <w:rsid w:val="00231956"/>
    <w:rsid w:val="00232900"/>
    <w:rsid w:val="0023368F"/>
    <w:rsid w:val="00240B0D"/>
    <w:rsid w:val="00244C0F"/>
    <w:rsid w:val="00245B40"/>
    <w:rsid w:val="00246F7F"/>
    <w:rsid w:val="0025246C"/>
    <w:rsid w:val="00253119"/>
    <w:rsid w:val="00262E82"/>
    <w:rsid w:val="0026428E"/>
    <w:rsid w:val="002642A6"/>
    <w:rsid w:val="00265347"/>
    <w:rsid w:val="00266927"/>
    <w:rsid w:val="00267009"/>
    <w:rsid w:val="00272A76"/>
    <w:rsid w:val="002773D9"/>
    <w:rsid w:val="00277E69"/>
    <w:rsid w:val="00280956"/>
    <w:rsid w:val="002823A8"/>
    <w:rsid w:val="00284764"/>
    <w:rsid w:val="00290FB4"/>
    <w:rsid w:val="0029164A"/>
    <w:rsid w:val="00295B45"/>
    <w:rsid w:val="00297E05"/>
    <w:rsid w:val="002A3CC9"/>
    <w:rsid w:val="002A5004"/>
    <w:rsid w:val="002A557B"/>
    <w:rsid w:val="002A5B76"/>
    <w:rsid w:val="002A5ED8"/>
    <w:rsid w:val="002A754D"/>
    <w:rsid w:val="002B1630"/>
    <w:rsid w:val="002B32D0"/>
    <w:rsid w:val="002B3483"/>
    <w:rsid w:val="002B5A4D"/>
    <w:rsid w:val="002B6232"/>
    <w:rsid w:val="002C452D"/>
    <w:rsid w:val="002C4AD7"/>
    <w:rsid w:val="002C4CF7"/>
    <w:rsid w:val="002D0779"/>
    <w:rsid w:val="002D1C02"/>
    <w:rsid w:val="002D1FD7"/>
    <w:rsid w:val="002D59F4"/>
    <w:rsid w:val="002D6950"/>
    <w:rsid w:val="002E13DD"/>
    <w:rsid w:val="002E60F3"/>
    <w:rsid w:val="002F0283"/>
    <w:rsid w:val="002F55CF"/>
    <w:rsid w:val="003022CF"/>
    <w:rsid w:val="0030352A"/>
    <w:rsid w:val="00303C21"/>
    <w:rsid w:val="0030407F"/>
    <w:rsid w:val="003057B4"/>
    <w:rsid w:val="003071F1"/>
    <w:rsid w:val="00307826"/>
    <w:rsid w:val="0031024E"/>
    <w:rsid w:val="00313D1A"/>
    <w:rsid w:val="0031435A"/>
    <w:rsid w:val="003234E0"/>
    <w:rsid w:val="003305CC"/>
    <w:rsid w:val="00331DB1"/>
    <w:rsid w:val="0033370B"/>
    <w:rsid w:val="00333787"/>
    <w:rsid w:val="00333F21"/>
    <w:rsid w:val="003347BC"/>
    <w:rsid w:val="00334D74"/>
    <w:rsid w:val="003402A5"/>
    <w:rsid w:val="0034333A"/>
    <w:rsid w:val="003441AE"/>
    <w:rsid w:val="00345786"/>
    <w:rsid w:val="0035153D"/>
    <w:rsid w:val="00356FC8"/>
    <w:rsid w:val="003607B2"/>
    <w:rsid w:val="003641AB"/>
    <w:rsid w:val="003656CE"/>
    <w:rsid w:val="00367C44"/>
    <w:rsid w:val="00373932"/>
    <w:rsid w:val="00381C06"/>
    <w:rsid w:val="00381F39"/>
    <w:rsid w:val="00383F08"/>
    <w:rsid w:val="00387BE0"/>
    <w:rsid w:val="00391E43"/>
    <w:rsid w:val="003971C1"/>
    <w:rsid w:val="00397A1B"/>
    <w:rsid w:val="00397FCA"/>
    <w:rsid w:val="003A0B01"/>
    <w:rsid w:val="003A12F7"/>
    <w:rsid w:val="003A1638"/>
    <w:rsid w:val="003A56E2"/>
    <w:rsid w:val="003A5D85"/>
    <w:rsid w:val="003A60E8"/>
    <w:rsid w:val="003B172F"/>
    <w:rsid w:val="003B2287"/>
    <w:rsid w:val="003B2331"/>
    <w:rsid w:val="003B4B5E"/>
    <w:rsid w:val="003B4D61"/>
    <w:rsid w:val="003B7151"/>
    <w:rsid w:val="003C0C8D"/>
    <w:rsid w:val="003C13EC"/>
    <w:rsid w:val="003C1F67"/>
    <w:rsid w:val="003C37DA"/>
    <w:rsid w:val="003C3CAE"/>
    <w:rsid w:val="003C62FC"/>
    <w:rsid w:val="003D2D69"/>
    <w:rsid w:val="003D4E66"/>
    <w:rsid w:val="003D628C"/>
    <w:rsid w:val="003E039E"/>
    <w:rsid w:val="003E7E1E"/>
    <w:rsid w:val="003F0267"/>
    <w:rsid w:val="003F409A"/>
    <w:rsid w:val="003F5028"/>
    <w:rsid w:val="003F6A2B"/>
    <w:rsid w:val="00402252"/>
    <w:rsid w:val="0040531B"/>
    <w:rsid w:val="00414341"/>
    <w:rsid w:val="00420C3F"/>
    <w:rsid w:val="00424243"/>
    <w:rsid w:val="004300EF"/>
    <w:rsid w:val="00430144"/>
    <w:rsid w:val="00434130"/>
    <w:rsid w:val="00434876"/>
    <w:rsid w:val="0044249C"/>
    <w:rsid w:val="00447AD6"/>
    <w:rsid w:val="004512FD"/>
    <w:rsid w:val="00456BEC"/>
    <w:rsid w:val="0045790B"/>
    <w:rsid w:val="00463F17"/>
    <w:rsid w:val="00466788"/>
    <w:rsid w:val="004679F9"/>
    <w:rsid w:val="004750C3"/>
    <w:rsid w:val="00475B47"/>
    <w:rsid w:val="00477BCB"/>
    <w:rsid w:val="004802D1"/>
    <w:rsid w:val="00486C1C"/>
    <w:rsid w:val="00486E4C"/>
    <w:rsid w:val="004877A1"/>
    <w:rsid w:val="004A10CE"/>
    <w:rsid w:val="004A2A37"/>
    <w:rsid w:val="004A42C0"/>
    <w:rsid w:val="004A63A3"/>
    <w:rsid w:val="004D368B"/>
    <w:rsid w:val="004D4FDC"/>
    <w:rsid w:val="004D516F"/>
    <w:rsid w:val="004E1458"/>
    <w:rsid w:val="004E5305"/>
    <w:rsid w:val="004F4B88"/>
    <w:rsid w:val="004F4D5F"/>
    <w:rsid w:val="004F66E5"/>
    <w:rsid w:val="00501160"/>
    <w:rsid w:val="0050346D"/>
    <w:rsid w:val="00504A1D"/>
    <w:rsid w:val="00516F73"/>
    <w:rsid w:val="005201F3"/>
    <w:rsid w:val="00521510"/>
    <w:rsid w:val="00527EFD"/>
    <w:rsid w:val="00532F49"/>
    <w:rsid w:val="00536434"/>
    <w:rsid w:val="0056554D"/>
    <w:rsid w:val="005656EA"/>
    <w:rsid w:val="00587876"/>
    <w:rsid w:val="00592606"/>
    <w:rsid w:val="005968EE"/>
    <w:rsid w:val="005A273A"/>
    <w:rsid w:val="005A5D13"/>
    <w:rsid w:val="005B0410"/>
    <w:rsid w:val="005B1A88"/>
    <w:rsid w:val="005B7967"/>
    <w:rsid w:val="005C0F51"/>
    <w:rsid w:val="005C1405"/>
    <w:rsid w:val="005D055D"/>
    <w:rsid w:val="005D0C9E"/>
    <w:rsid w:val="005D5E6F"/>
    <w:rsid w:val="005D62DE"/>
    <w:rsid w:val="005D73B9"/>
    <w:rsid w:val="005E1E1F"/>
    <w:rsid w:val="005E2703"/>
    <w:rsid w:val="005E37D9"/>
    <w:rsid w:val="005E6B23"/>
    <w:rsid w:val="005E6F55"/>
    <w:rsid w:val="005F3148"/>
    <w:rsid w:val="005F73F3"/>
    <w:rsid w:val="006018A3"/>
    <w:rsid w:val="00602A0C"/>
    <w:rsid w:val="00604269"/>
    <w:rsid w:val="0060588C"/>
    <w:rsid w:val="00606772"/>
    <w:rsid w:val="00606DFB"/>
    <w:rsid w:val="00610047"/>
    <w:rsid w:val="006134D5"/>
    <w:rsid w:val="0061454F"/>
    <w:rsid w:val="00616630"/>
    <w:rsid w:val="00617105"/>
    <w:rsid w:val="006210F6"/>
    <w:rsid w:val="00621550"/>
    <w:rsid w:val="00622899"/>
    <w:rsid w:val="006228BE"/>
    <w:rsid w:val="00622FFA"/>
    <w:rsid w:val="0062396F"/>
    <w:rsid w:val="00626513"/>
    <w:rsid w:val="0063041D"/>
    <w:rsid w:val="0063673D"/>
    <w:rsid w:val="00643844"/>
    <w:rsid w:val="00645C98"/>
    <w:rsid w:val="00646B2C"/>
    <w:rsid w:val="0065289D"/>
    <w:rsid w:val="006700D8"/>
    <w:rsid w:val="00673163"/>
    <w:rsid w:val="00675B38"/>
    <w:rsid w:val="0068377D"/>
    <w:rsid w:val="006840C8"/>
    <w:rsid w:val="006913F6"/>
    <w:rsid w:val="00692BB5"/>
    <w:rsid w:val="00693749"/>
    <w:rsid w:val="00693B52"/>
    <w:rsid w:val="006A02FC"/>
    <w:rsid w:val="006A32FB"/>
    <w:rsid w:val="006A45D0"/>
    <w:rsid w:val="006A73FC"/>
    <w:rsid w:val="006C0B5F"/>
    <w:rsid w:val="006C354B"/>
    <w:rsid w:val="006C3A54"/>
    <w:rsid w:val="006C3B96"/>
    <w:rsid w:val="006C589C"/>
    <w:rsid w:val="006C67C4"/>
    <w:rsid w:val="006C6D05"/>
    <w:rsid w:val="006D41D7"/>
    <w:rsid w:val="006D52D6"/>
    <w:rsid w:val="006D7CF9"/>
    <w:rsid w:val="006D7FC2"/>
    <w:rsid w:val="006E2F2A"/>
    <w:rsid w:val="006E658F"/>
    <w:rsid w:val="006F07E9"/>
    <w:rsid w:val="006F21B0"/>
    <w:rsid w:val="006F4CF2"/>
    <w:rsid w:val="006F708A"/>
    <w:rsid w:val="006F7BB8"/>
    <w:rsid w:val="00704E2B"/>
    <w:rsid w:val="00704E31"/>
    <w:rsid w:val="00706FE3"/>
    <w:rsid w:val="007079C0"/>
    <w:rsid w:val="00710B98"/>
    <w:rsid w:val="00712B9E"/>
    <w:rsid w:val="007137A1"/>
    <w:rsid w:val="00713DA0"/>
    <w:rsid w:val="00714261"/>
    <w:rsid w:val="00722D4C"/>
    <w:rsid w:val="00726DFB"/>
    <w:rsid w:val="007307C3"/>
    <w:rsid w:val="00731D74"/>
    <w:rsid w:val="00734FAE"/>
    <w:rsid w:val="007351BB"/>
    <w:rsid w:val="00735FFA"/>
    <w:rsid w:val="007465A2"/>
    <w:rsid w:val="007466D2"/>
    <w:rsid w:val="007507A6"/>
    <w:rsid w:val="00750819"/>
    <w:rsid w:val="0075754F"/>
    <w:rsid w:val="00757772"/>
    <w:rsid w:val="00757EA6"/>
    <w:rsid w:val="00763E60"/>
    <w:rsid w:val="007640A9"/>
    <w:rsid w:val="00765C6F"/>
    <w:rsid w:val="00770CF3"/>
    <w:rsid w:val="00772277"/>
    <w:rsid w:val="00774E0B"/>
    <w:rsid w:val="007778D6"/>
    <w:rsid w:val="0078673E"/>
    <w:rsid w:val="00791C17"/>
    <w:rsid w:val="00791C5C"/>
    <w:rsid w:val="00792A31"/>
    <w:rsid w:val="00792CDF"/>
    <w:rsid w:val="00794D81"/>
    <w:rsid w:val="00795968"/>
    <w:rsid w:val="00796411"/>
    <w:rsid w:val="007A5D7D"/>
    <w:rsid w:val="007A6FE3"/>
    <w:rsid w:val="007A7B0C"/>
    <w:rsid w:val="007B005B"/>
    <w:rsid w:val="007B02DB"/>
    <w:rsid w:val="007B137A"/>
    <w:rsid w:val="007B424D"/>
    <w:rsid w:val="007B42BD"/>
    <w:rsid w:val="007B7AFE"/>
    <w:rsid w:val="007C0435"/>
    <w:rsid w:val="007C0B08"/>
    <w:rsid w:val="007C32A3"/>
    <w:rsid w:val="007D024F"/>
    <w:rsid w:val="007D3D78"/>
    <w:rsid w:val="007E0B9C"/>
    <w:rsid w:val="007E4AFE"/>
    <w:rsid w:val="007E53F3"/>
    <w:rsid w:val="007E70EC"/>
    <w:rsid w:val="007E7FA3"/>
    <w:rsid w:val="007F083A"/>
    <w:rsid w:val="007F12FC"/>
    <w:rsid w:val="007F2DF7"/>
    <w:rsid w:val="00803117"/>
    <w:rsid w:val="00803143"/>
    <w:rsid w:val="008071AD"/>
    <w:rsid w:val="008115C7"/>
    <w:rsid w:val="00812C4C"/>
    <w:rsid w:val="00814821"/>
    <w:rsid w:val="00817220"/>
    <w:rsid w:val="0082151B"/>
    <w:rsid w:val="0082615F"/>
    <w:rsid w:val="00826BEA"/>
    <w:rsid w:val="008273E6"/>
    <w:rsid w:val="00835A3C"/>
    <w:rsid w:val="00836D16"/>
    <w:rsid w:val="00840A94"/>
    <w:rsid w:val="0084178B"/>
    <w:rsid w:val="008567D5"/>
    <w:rsid w:val="00856997"/>
    <w:rsid w:val="00856A15"/>
    <w:rsid w:val="00860768"/>
    <w:rsid w:val="008614E7"/>
    <w:rsid w:val="00862948"/>
    <w:rsid w:val="0087345F"/>
    <w:rsid w:val="0087407E"/>
    <w:rsid w:val="00875AA4"/>
    <w:rsid w:val="00880C2E"/>
    <w:rsid w:val="008821B1"/>
    <w:rsid w:val="0089773A"/>
    <w:rsid w:val="008A3974"/>
    <w:rsid w:val="008A7229"/>
    <w:rsid w:val="008B0572"/>
    <w:rsid w:val="008B2D76"/>
    <w:rsid w:val="008C1856"/>
    <w:rsid w:val="008C2FBD"/>
    <w:rsid w:val="008C3B2B"/>
    <w:rsid w:val="008C3E08"/>
    <w:rsid w:val="008C5C4D"/>
    <w:rsid w:val="008D39CA"/>
    <w:rsid w:val="008D3ACB"/>
    <w:rsid w:val="008D3D84"/>
    <w:rsid w:val="008E0D80"/>
    <w:rsid w:val="008E4B5E"/>
    <w:rsid w:val="008F302B"/>
    <w:rsid w:val="008F4886"/>
    <w:rsid w:val="008F5FCE"/>
    <w:rsid w:val="008F7A95"/>
    <w:rsid w:val="00902155"/>
    <w:rsid w:val="00903812"/>
    <w:rsid w:val="0090530A"/>
    <w:rsid w:val="009064F3"/>
    <w:rsid w:val="00913280"/>
    <w:rsid w:val="00917B18"/>
    <w:rsid w:val="00920AA2"/>
    <w:rsid w:val="00923D33"/>
    <w:rsid w:val="00923FEB"/>
    <w:rsid w:val="00924E9C"/>
    <w:rsid w:val="00926C3E"/>
    <w:rsid w:val="009303A0"/>
    <w:rsid w:val="0094046B"/>
    <w:rsid w:val="00940C46"/>
    <w:rsid w:val="00940C53"/>
    <w:rsid w:val="00942A87"/>
    <w:rsid w:val="009471EC"/>
    <w:rsid w:val="009508FB"/>
    <w:rsid w:val="0095507D"/>
    <w:rsid w:val="00957233"/>
    <w:rsid w:val="00961B79"/>
    <w:rsid w:val="009640DE"/>
    <w:rsid w:val="009657FF"/>
    <w:rsid w:val="00972F0F"/>
    <w:rsid w:val="009749F5"/>
    <w:rsid w:val="0099085C"/>
    <w:rsid w:val="00992113"/>
    <w:rsid w:val="009A1728"/>
    <w:rsid w:val="009A66CD"/>
    <w:rsid w:val="009A7FBB"/>
    <w:rsid w:val="009B015E"/>
    <w:rsid w:val="009B0A5D"/>
    <w:rsid w:val="009B2B8D"/>
    <w:rsid w:val="009C384A"/>
    <w:rsid w:val="009C4716"/>
    <w:rsid w:val="009C56CC"/>
    <w:rsid w:val="009C701C"/>
    <w:rsid w:val="009D1875"/>
    <w:rsid w:val="009D253C"/>
    <w:rsid w:val="009E1A8F"/>
    <w:rsid w:val="009E2EBE"/>
    <w:rsid w:val="009E464F"/>
    <w:rsid w:val="009E47FA"/>
    <w:rsid w:val="009F1B81"/>
    <w:rsid w:val="009F2669"/>
    <w:rsid w:val="009F2856"/>
    <w:rsid w:val="009F660D"/>
    <w:rsid w:val="00A00AB1"/>
    <w:rsid w:val="00A05C37"/>
    <w:rsid w:val="00A06A01"/>
    <w:rsid w:val="00A07340"/>
    <w:rsid w:val="00A11544"/>
    <w:rsid w:val="00A1236B"/>
    <w:rsid w:val="00A1248E"/>
    <w:rsid w:val="00A244EB"/>
    <w:rsid w:val="00A26947"/>
    <w:rsid w:val="00A27934"/>
    <w:rsid w:val="00A27CF5"/>
    <w:rsid w:val="00A31E88"/>
    <w:rsid w:val="00A34233"/>
    <w:rsid w:val="00A34D93"/>
    <w:rsid w:val="00A35F09"/>
    <w:rsid w:val="00A3615C"/>
    <w:rsid w:val="00A36357"/>
    <w:rsid w:val="00A42B1A"/>
    <w:rsid w:val="00A4702A"/>
    <w:rsid w:val="00A50F6C"/>
    <w:rsid w:val="00A54C93"/>
    <w:rsid w:val="00A54D6F"/>
    <w:rsid w:val="00A6497A"/>
    <w:rsid w:val="00A64B9F"/>
    <w:rsid w:val="00A675FA"/>
    <w:rsid w:val="00A72ED7"/>
    <w:rsid w:val="00A732D6"/>
    <w:rsid w:val="00A735B1"/>
    <w:rsid w:val="00A757C7"/>
    <w:rsid w:val="00A767BD"/>
    <w:rsid w:val="00A77EEF"/>
    <w:rsid w:val="00A80384"/>
    <w:rsid w:val="00A803A4"/>
    <w:rsid w:val="00A819EE"/>
    <w:rsid w:val="00A8213B"/>
    <w:rsid w:val="00A83CEC"/>
    <w:rsid w:val="00A842CE"/>
    <w:rsid w:val="00A84A8F"/>
    <w:rsid w:val="00A91D32"/>
    <w:rsid w:val="00A92B8F"/>
    <w:rsid w:val="00A93D3A"/>
    <w:rsid w:val="00A948F3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E596F"/>
    <w:rsid w:val="00AF17CD"/>
    <w:rsid w:val="00B01075"/>
    <w:rsid w:val="00B05883"/>
    <w:rsid w:val="00B13B0D"/>
    <w:rsid w:val="00B20155"/>
    <w:rsid w:val="00B20BD7"/>
    <w:rsid w:val="00B32458"/>
    <w:rsid w:val="00B35847"/>
    <w:rsid w:val="00B405BA"/>
    <w:rsid w:val="00B467C3"/>
    <w:rsid w:val="00B4783C"/>
    <w:rsid w:val="00B60F29"/>
    <w:rsid w:val="00B6482D"/>
    <w:rsid w:val="00B711D9"/>
    <w:rsid w:val="00B76C9B"/>
    <w:rsid w:val="00B81327"/>
    <w:rsid w:val="00B85925"/>
    <w:rsid w:val="00B85D19"/>
    <w:rsid w:val="00B86A69"/>
    <w:rsid w:val="00B90662"/>
    <w:rsid w:val="00B926FD"/>
    <w:rsid w:val="00B928D5"/>
    <w:rsid w:val="00B9380D"/>
    <w:rsid w:val="00B94AD3"/>
    <w:rsid w:val="00B963A1"/>
    <w:rsid w:val="00BA1CF0"/>
    <w:rsid w:val="00BA50E8"/>
    <w:rsid w:val="00BA6A85"/>
    <w:rsid w:val="00BB484E"/>
    <w:rsid w:val="00BB567D"/>
    <w:rsid w:val="00BB6684"/>
    <w:rsid w:val="00BC0C38"/>
    <w:rsid w:val="00BC7616"/>
    <w:rsid w:val="00BC7879"/>
    <w:rsid w:val="00BD0D2C"/>
    <w:rsid w:val="00BD4B39"/>
    <w:rsid w:val="00BD4B7E"/>
    <w:rsid w:val="00BD65C4"/>
    <w:rsid w:val="00BE0F95"/>
    <w:rsid w:val="00BE10C4"/>
    <w:rsid w:val="00BF020C"/>
    <w:rsid w:val="00BF1F82"/>
    <w:rsid w:val="00C02D17"/>
    <w:rsid w:val="00C1475A"/>
    <w:rsid w:val="00C14E11"/>
    <w:rsid w:val="00C169A3"/>
    <w:rsid w:val="00C17332"/>
    <w:rsid w:val="00C20473"/>
    <w:rsid w:val="00C215ED"/>
    <w:rsid w:val="00C2246A"/>
    <w:rsid w:val="00C315F5"/>
    <w:rsid w:val="00C33F07"/>
    <w:rsid w:val="00C360FB"/>
    <w:rsid w:val="00C40FCE"/>
    <w:rsid w:val="00C42D2E"/>
    <w:rsid w:val="00C43285"/>
    <w:rsid w:val="00C43FDF"/>
    <w:rsid w:val="00C45754"/>
    <w:rsid w:val="00C45A51"/>
    <w:rsid w:val="00C4734C"/>
    <w:rsid w:val="00C51BAE"/>
    <w:rsid w:val="00C54D64"/>
    <w:rsid w:val="00C56398"/>
    <w:rsid w:val="00C57C8E"/>
    <w:rsid w:val="00C60256"/>
    <w:rsid w:val="00C60B7E"/>
    <w:rsid w:val="00C64D8B"/>
    <w:rsid w:val="00C83AD8"/>
    <w:rsid w:val="00C86F1A"/>
    <w:rsid w:val="00C93116"/>
    <w:rsid w:val="00CA07C8"/>
    <w:rsid w:val="00CA1A46"/>
    <w:rsid w:val="00CA1DF0"/>
    <w:rsid w:val="00CA4A86"/>
    <w:rsid w:val="00CA657E"/>
    <w:rsid w:val="00CB0701"/>
    <w:rsid w:val="00CB5850"/>
    <w:rsid w:val="00CC36C7"/>
    <w:rsid w:val="00CC4132"/>
    <w:rsid w:val="00CD390E"/>
    <w:rsid w:val="00CE1BC3"/>
    <w:rsid w:val="00CE2ADF"/>
    <w:rsid w:val="00CE3BAE"/>
    <w:rsid w:val="00CE5F7B"/>
    <w:rsid w:val="00CE6A89"/>
    <w:rsid w:val="00CF32C7"/>
    <w:rsid w:val="00CF359E"/>
    <w:rsid w:val="00CF590B"/>
    <w:rsid w:val="00CF7859"/>
    <w:rsid w:val="00CF7A35"/>
    <w:rsid w:val="00D014C8"/>
    <w:rsid w:val="00D0244F"/>
    <w:rsid w:val="00D04168"/>
    <w:rsid w:val="00D072FB"/>
    <w:rsid w:val="00D07914"/>
    <w:rsid w:val="00D11A81"/>
    <w:rsid w:val="00D11FED"/>
    <w:rsid w:val="00D1282E"/>
    <w:rsid w:val="00D20202"/>
    <w:rsid w:val="00D207EB"/>
    <w:rsid w:val="00D2085D"/>
    <w:rsid w:val="00D21790"/>
    <w:rsid w:val="00D2350B"/>
    <w:rsid w:val="00D26CFD"/>
    <w:rsid w:val="00D36E61"/>
    <w:rsid w:val="00D37009"/>
    <w:rsid w:val="00D40140"/>
    <w:rsid w:val="00D42053"/>
    <w:rsid w:val="00D42ECD"/>
    <w:rsid w:val="00D50A06"/>
    <w:rsid w:val="00D5505E"/>
    <w:rsid w:val="00D57C62"/>
    <w:rsid w:val="00D619AB"/>
    <w:rsid w:val="00D724A5"/>
    <w:rsid w:val="00D73C29"/>
    <w:rsid w:val="00D7452B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5ECF"/>
    <w:rsid w:val="00DB7AF3"/>
    <w:rsid w:val="00DC4182"/>
    <w:rsid w:val="00DE375C"/>
    <w:rsid w:val="00DE448A"/>
    <w:rsid w:val="00DE49A2"/>
    <w:rsid w:val="00DF2D38"/>
    <w:rsid w:val="00DF371D"/>
    <w:rsid w:val="00E00F01"/>
    <w:rsid w:val="00E02000"/>
    <w:rsid w:val="00E0250B"/>
    <w:rsid w:val="00E07464"/>
    <w:rsid w:val="00E1039C"/>
    <w:rsid w:val="00E14CD8"/>
    <w:rsid w:val="00E174BE"/>
    <w:rsid w:val="00E25451"/>
    <w:rsid w:val="00E26761"/>
    <w:rsid w:val="00E279B3"/>
    <w:rsid w:val="00E33C2C"/>
    <w:rsid w:val="00E3504A"/>
    <w:rsid w:val="00E4169A"/>
    <w:rsid w:val="00E44F80"/>
    <w:rsid w:val="00E50521"/>
    <w:rsid w:val="00E57728"/>
    <w:rsid w:val="00E57AE0"/>
    <w:rsid w:val="00E65E27"/>
    <w:rsid w:val="00E66CC2"/>
    <w:rsid w:val="00E673DC"/>
    <w:rsid w:val="00E75635"/>
    <w:rsid w:val="00E803EE"/>
    <w:rsid w:val="00E80D2C"/>
    <w:rsid w:val="00E81FA0"/>
    <w:rsid w:val="00E82262"/>
    <w:rsid w:val="00E919D2"/>
    <w:rsid w:val="00E95862"/>
    <w:rsid w:val="00E97507"/>
    <w:rsid w:val="00E976BB"/>
    <w:rsid w:val="00EB1416"/>
    <w:rsid w:val="00EB2E82"/>
    <w:rsid w:val="00EB36F7"/>
    <w:rsid w:val="00EB4390"/>
    <w:rsid w:val="00EB5D34"/>
    <w:rsid w:val="00EB5D73"/>
    <w:rsid w:val="00EC2166"/>
    <w:rsid w:val="00ED0BA5"/>
    <w:rsid w:val="00ED2FEC"/>
    <w:rsid w:val="00ED3089"/>
    <w:rsid w:val="00ED4D96"/>
    <w:rsid w:val="00EE1436"/>
    <w:rsid w:val="00EE33B8"/>
    <w:rsid w:val="00EE3892"/>
    <w:rsid w:val="00EE53AA"/>
    <w:rsid w:val="00EE725B"/>
    <w:rsid w:val="00EF0719"/>
    <w:rsid w:val="00EF297D"/>
    <w:rsid w:val="00EF4157"/>
    <w:rsid w:val="00EF525D"/>
    <w:rsid w:val="00EF7055"/>
    <w:rsid w:val="00EF756F"/>
    <w:rsid w:val="00F03BDB"/>
    <w:rsid w:val="00F03C4B"/>
    <w:rsid w:val="00F0759A"/>
    <w:rsid w:val="00F134D3"/>
    <w:rsid w:val="00F14472"/>
    <w:rsid w:val="00F175D8"/>
    <w:rsid w:val="00F2166D"/>
    <w:rsid w:val="00F30144"/>
    <w:rsid w:val="00F31781"/>
    <w:rsid w:val="00F33B5A"/>
    <w:rsid w:val="00F36373"/>
    <w:rsid w:val="00F369DF"/>
    <w:rsid w:val="00F402AD"/>
    <w:rsid w:val="00F422CC"/>
    <w:rsid w:val="00F5046D"/>
    <w:rsid w:val="00F5338C"/>
    <w:rsid w:val="00F5559B"/>
    <w:rsid w:val="00F71BF8"/>
    <w:rsid w:val="00F73661"/>
    <w:rsid w:val="00F74902"/>
    <w:rsid w:val="00F77525"/>
    <w:rsid w:val="00F81D99"/>
    <w:rsid w:val="00F82B71"/>
    <w:rsid w:val="00F84C5A"/>
    <w:rsid w:val="00F87064"/>
    <w:rsid w:val="00F91041"/>
    <w:rsid w:val="00F935B9"/>
    <w:rsid w:val="00F952C0"/>
    <w:rsid w:val="00F95673"/>
    <w:rsid w:val="00F972BB"/>
    <w:rsid w:val="00FA2365"/>
    <w:rsid w:val="00FA33F3"/>
    <w:rsid w:val="00FA795A"/>
    <w:rsid w:val="00FB0052"/>
    <w:rsid w:val="00FB0EE4"/>
    <w:rsid w:val="00FB2221"/>
    <w:rsid w:val="00FB22B0"/>
    <w:rsid w:val="00FB6050"/>
    <w:rsid w:val="00FB60B6"/>
    <w:rsid w:val="00FB7323"/>
    <w:rsid w:val="00FC0963"/>
    <w:rsid w:val="00FC0F90"/>
    <w:rsid w:val="00FC72B7"/>
    <w:rsid w:val="00FD3199"/>
    <w:rsid w:val="00FD408A"/>
    <w:rsid w:val="00FD5B3D"/>
    <w:rsid w:val="00FD711A"/>
    <w:rsid w:val="00FD7A91"/>
    <w:rsid w:val="00FE0805"/>
    <w:rsid w:val="00FE0FB6"/>
    <w:rsid w:val="00FE2CF5"/>
    <w:rsid w:val="00FE56DC"/>
    <w:rsid w:val="00FE73C3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D764"/>
  <w15:docId w15:val="{B50B9590-11E5-4F34-AB39-FBF29B47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Davies</dc:creator>
  <cp:keywords/>
  <dc:description/>
  <cp:lastModifiedBy>Jennifer</cp:lastModifiedBy>
  <cp:revision>5</cp:revision>
  <cp:lastPrinted>2022-02-14T20:23:00Z</cp:lastPrinted>
  <dcterms:created xsi:type="dcterms:W3CDTF">2022-06-21T21:26:00Z</dcterms:created>
  <dcterms:modified xsi:type="dcterms:W3CDTF">2022-06-22T21:52:00Z</dcterms:modified>
</cp:coreProperties>
</file>