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:rsidR="009C384A" w:rsidRPr="003F5028" w:rsidRDefault="002B3483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 xml:space="preserve">Tuesday, </w:t>
      </w:r>
      <w:r w:rsidR="0082615F">
        <w:rPr>
          <w:sz w:val="24"/>
          <w:szCs w:val="24"/>
        </w:rPr>
        <w:t xml:space="preserve">May </w:t>
      </w:r>
      <w:r w:rsidR="00EE3892">
        <w:rPr>
          <w:sz w:val="24"/>
          <w:szCs w:val="24"/>
        </w:rPr>
        <w:t>1</w:t>
      </w:r>
      <w:r w:rsidR="0082615F">
        <w:rPr>
          <w:sz w:val="24"/>
          <w:szCs w:val="24"/>
        </w:rPr>
        <w:t>1</w:t>
      </w:r>
      <w:r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240B0D">
        <w:rPr>
          <w:sz w:val="24"/>
          <w:szCs w:val="24"/>
        </w:rPr>
        <w:t>1</w:t>
      </w:r>
    </w:p>
    <w:p w:rsidR="009C384A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regularly scheduled Council meeting was called </w:t>
      </w:r>
      <w:r w:rsidR="00A93D3A">
        <w:rPr>
          <w:sz w:val="24"/>
          <w:szCs w:val="24"/>
        </w:rPr>
        <w:t xml:space="preserve">to order at </w:t>
      </w:r>
      <w:r w:rsidR="00961B79" w:rsidRPr="003F5028">
        <w:rPr>
          <w:sz w:val="24"/>
          <w:szCs w:val="24"/>
        </w:rPr>
        <w:t>7:</w:t>
      </w:r>
      <w:r w:rsidR="0082151B">
        <w:rPr>
          <w:sz w:val="24"/>
          <w:szCs w:val="24"/>
        </w:rPr>
        <w:t>0</w:t>
      </w:r>
      <w:r w:rsidR="00BE0F95">
        <w:rPr>
          <w:sz w:val="24"/>
          <w:szCs w:val="24"/>
        </w:rPr>
        <w:t>0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 Kling</w:t>
      </w:r>
      <w:r w:rsidR="0082615F">
        <w:rPr>
          <w:sz w:val="24"/>
          <w:szCs w:val="24"/>
        </w:rPr>
        <w:t>.  Roll Call: Present:</w:t>
      </w:r>
      <w:r w:rsidR="0000644B" w:rsidRPr="003F5028">
        <w:rPr>
          <w:sz w:val="24"/>
          <w:szCs w:val="24"/>
        </w:rPr>
        <w:t xml:space="preserve"> </w:t>
      </w:r>
      <w:r w:rsidR="00150459">
        <w:rPr>
          <w:sz w:val="24"/>
          <w:szCs w:val="24"/>
        </w:rPr>
        <w:t xml:space="preserve">Stephanie </w:t>
      </w:r>
      <w:proofErr w:type="spellStart"/>
      <w:r w:rsidR="00150459">
        <w:rPr>
          <w:sz w:val="24"/>
          <w:szCs w:val="24"/>
        </w:rPr>
        <w:t>Salasek</w:t>
      </w:r>
      <w:proofErr w:type="spellEnd"/>
      <w:r w:rsidR="00150459">
        <w:rPr>
          <w:sz w:val="24"/>
          <w:szCs w:val="24"/>
        </w:rPr>
        <w:t xml:space="preserve">, </w:t>
      </w:r>
      <w:r w:rsidR="0082615F">
        <w:rPr>
          <w:sz w:val="24"/>
          <w:szCs w:val="24"/>
        </w:rPr>
        <w:t xml:space="preserve">David </w:t>
      </w:r>
      <w:proofErr w:type="spellStart"/>
      <w:r w:rsidR="0082615F">
        <w:rPr>
          <w:sz w:val="24"/>
          <w:szCs w:val="24"/>
        </w:rPr>
        <w:t>Hauge</w:t>
      </w:r>
      <w:proofErr w:type="spellEnd"/>
      <w:r w:rsidR="0082615F">
        <w:rPr>
          <w:sz w:val="24"/>
          <w:szCs w:val="24"/>
        </w:rPr>
        <w:t xml:space="preserve">, </w:t>
      </w:r>
      <w:r w:rsidR="00240B0D">
        <w:rPr>
          <w:sz w:val="24"/>
          <w:szCs w:val="24"/>
        </w:rPr>
        <w:t xml:space="preserve">Sean </w:t>
      </w:r>
      <w:proofErr w:type="spellStart"/>
      <w:r w:rsidR="00240B0D">
        <w:rPr>
          <w:sz w:val="24"/>
          <w:szCs w:val="24"/>
        </w:rPr>
        <w:t>Ringgenberg</w:t>
      </w:r>
      <w:proofErr w:type="spellEnd"/>
      <w:r w:rsidR="0082615F">
        <w:rPr>
          <w:sz w:val="24"/>
          <w:szCs w:val="24"/>
        </w:rPr>
        <w:t xml:space="preserve">, Ryan Severson, and Kelly </w:t>
      </w:r>
      <w:proofErr w:type="spellStart"/>
      <w:r w:rsidR="0082615F">
        <w:rPr>
          <w:sz w:val="24"/>
          <w:szCs w:val="24"/>
        </w:rPr>
        <w:t>Netcott</w:t>
      </w:r>
      <w:proofErr w:type="spellEnd"/>
      <w:r w:rsidR="0082615F">
        <w:rPr>
          <w:sz w:val="24"/>
          <w:szCs w:val="24"/>
        </w:rPr>
        <w:t xml:space="preserve"> </w:t>
      </w:r>
      <w:r w:rsidR="00A07340">
        <w:rPr>
          <w:sz w:val="24"/>
          <w:szCs w:val="24"/>
        </w:rPr>
        <w:t xml:space="preserve">who </w:t>
      </w:r>
      <w:r w:rsidR="0082615F">
        <w:rPr>
          <w:sz w:val="24"/>
          <w:szCs w:val="24"/>
        </w:rPr>
        <w:t xml:space="preserve">joined the meeting at </w:t>
      </w:r>
      <w:r w:rsidR="00710B98">
        <w:rPr>
          <w:sz w:val="24"/>
          <w:szCs w:val="24"/>
        </w:rPr>
        <w:t>7:37pm</w:t>
      </w:r>
      <w:r w:rsidR="001E3A21">
        <w:rPr>
          <w:sz w:val="24"/>
          <w:szCs w:val="24"/>
        </w:rPr>
        <w:t xml:space="preserve">. </w:t>
      </w:r>
      <w:r w:rsidR="0082151B">
        <w:rPr>
          <w:sz w:val="24"/>
          <w:szCs w:val="24"/>
        </w:rPr>
        <w:t xml:space="preserve"> </w:t>
      </w:r>
      <w:r w:rsidR="006F07E9" w:rsidRPr="003F5028">
        <w:rPr>
          <w:sz w:val="24"/>
          <w:szCs w:val="24"/>
        </w:rPr>
        <w:t xml:space="preserve">Absent: </w:t>
      </w:r>
      <w:r w:rsidR="00710B98">
        <w:rPr>
          <w:sz w:val="24"/>
          <w:szCs w:val="24"/>
        </w:rPr>
        <w:t>None</w:t>
      </w:r>
      <w:r w:rsidR="001E3A21">
        <w:rPr>
          <w:sz w:val="24"/>
          <w:szCs w:val="24"/>
        </w:rPr>
        <w:t xml:space="preserve">. 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>; and Gary Milam</w:t>
      </w:r>
      <w:r w:rsidR="00B60F29">
        <w:rPr>
          <w:sz w:val="24"/>
          <w:szCs w:val="24"/>
        </w:rPr>
        <w:t xml:space="preserve"> and Brandt Murry </w:t>
      </w:r>
      <w:r w:rsidR="008C2FBD">
        <w:rPr>
          <w:sz w:val="24"/>
          <w:szCs w:val="24"/>
        </w:rPr>
        <w:t>– public works.</w:t>
      </w:r>
      <w:r w:rsidR="0010151E" w:rsidRPr="003F5028">
        <w:rPr>
          <w:sz w:val="24"/>
          <w:szCs w:val="24"/>
        </w:rPr>
        <w:t xml:space="preserve"> </w:t>
      </w:r>
    </w:p>
    <w:p w:rsidR="00D92A24" w:rsidRPr="003F5028" w:rsidRDefault="003C37DA" w:rsidP="00B20BD7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 xml:space="preserve">by </w:t>
      </w:r>
      <w:proofErr w:type="spellStart"/>
      <w:r w:rsidR="00710B98">
        <w:rPr>
          <w:sz w:val="24"/>
          <w:szCs w:val="24"/>
        </w:rPr>
        <w:t>Hauge</w:t>
      </w:r>
      <w:proofErr w:type="spellEnd"/>
      <w:r w:rsidR="00710B98">
        <w:rPr>
          <w:sz w:val="24"/>
          <w:szCs w:val="24"/>
        </w:rPr>
        <w:t xml:space="preserve">,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r w:rsidR="00710B98">
        <w:rPr>
          <w:sz w:val="24"/>
          <w:szCs w:val="24"/>
        </w:rPr>
        <w:t>Severson</w:t>
      </w:r>
      <w:r w:rsidR="001504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proofErr w:type="gramEnd"/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253119">
        <w:rPr>
          <w:sz w:val="24"/>
          <w:szCs w:val="24"/>
        </w:rPr>
        <w:t xml:space="preserve">May </w:t>
      </w:r>
      <w:r w:rsidR="001E3A21">
        <w:rPr>
          <w:sz w:val="24"/>
          <w:szCs w:val="24"/>
        </w:rPr>
        <w:t>1</w:t>
      </w:r>
      <w:r w:rsidR="00253119">
        <w:rPr>
          <w:sz w:val="24"/>
          <w:szCs w:val="24"/>
        </w:rPr>
        <w:t>1</w:t>
      </w:r>
      <w:r w:rsidR="0020644D" w:rsidRPr="003F5028">
        <w:rPr>
          <w:sz w:val="24"/>
          <w:szCs w:val="24"/>
        </w:rPr>
        <w:t xml:space="preserve">, </w:t>
      </w:r>
      <w:r w:rsidR="003F0267" w:rsidRPr="003F5028">
        <w:rPr>
          <w:sz w:val="24"/>
          <w:szCs w:val="24"/>
        </w:rPr>
        <w:t>20</w:t>
      </w:r>
      <w:r w:rsidR="00EC2166" w:rsidRPr="003F5028">
        <w:rPr>
          <w:sz w:val="24"/>
          <w:szCs w:val="24"/>
        </w:rPr>
        <w:t>2</w:t>
      </w:r>
      <w:r w:rsidR="00240B0D">
        <w:rPr>
          <w:sz w:val="24"/>
          <w:szCs w:val="24"/>
        </w:rPr>
        <w:t>1</w:t>
      </w:r>
      <w:r w:rsidR="003F0267" w:rsidRPr="003F5028">
        <w:rPr>
          <w:sz w:val="24"/>
          <w:szCs w:val="24"/>
        </w:rPr>
        <w:t xml:space="preserve"> meeting; minutes from </w:t>
      </w:r>
      <w:r w:rsidR="00253119">
        <w:rPr>
          <w:sz w:val="24"/>
          <w:szCs w:val="24"/>
        </w:rPr>
        <w:t>April 13</w:t>
      </w:r>
      <w:r w:rsidR="003F0267" w:rsidRPr="003F5028">
        <w:rPr>
          <w:sz w:val="24"/>
          <w:szCs w:val="24"/>
        </w:rPr>
        <w:t>, 20</w:t>
      </w:r>
      <w:r w:rsidR="005B1A88" w:rsidRPr="003F5028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3F0267" w:rsidRPr="003F5028">
        <w:rPr>
          <w:sz w:val="24"/>
          <w:szCs w:val="24"/>
        </w:rPr>
        <w:t xml:space="preserve"> m</w:t>
      </w:r>
      <w:r w:rsidR="00FB0052" w:rsidRPr="003F5028">
        <w:rPr>
          <w:sz w:val="24"/>
          <w:szCs w:val="24"/>
        </w:rPr>
        <w:t>eeting; and claims totaling $</w:t>
      </w:r>
      <w:r w:rsidR="002E60F3">
        <w:rPr>
          <w:sz w:val="24"/>
          <w:szCs w:val="24"/>
        </w:rPr>
        <w:t xml:space="preserve"> </w:t>
      </w:r>
      <w:r w:rsidR="001E3A21">
        <w:rPr>
          <w:sz w:val="24"/>
          <w:szCs w:val="24"/>
        </w:rPr>
        <w:t>2</w:t>
      </w:r>
      <w:r w:rsidR="00253119">
        <w:rPr>
          <w:sz w:val="24"/>
          <w:szCs w:val="24"/>
        </w:rPr>
        <w:t>7</w:t>
      </w:r>
      <w:r w:rsidR="00FB6050">
        <w:rPr>
          <w:sz w:val="24"/>
          <w:szCs w:val="24"/>
        </w:rPr>
        <w:t>,</w:t>
      </w:r>
      <w:r w:rsidR="00253119">
        <w:rPr>
          <w:sz w:val="24"/>
          <w:szCs w:val="24"/>
        </w:rPr>
        <w:t>316.33</w:t>
      </w:r>
      <w:r w:rsidR="00150459">
        <w:rPr>
          <w:sz w:val="24"/>
          <w:szCs w:val="24"/>
        </w:rPr>
        <w:t xml:space="preserve">.    </w:t>
      </w:r>
      <w:r w:rsidR="009C4716">
        <w:rPr>
          <w:sz w:val="24"/>
          <w:szCs w:val="24"/>
        </w:rPr>
        <w:t xml:space="preserve"> </w:t>
      </w:r>
      <w:r w:rsidR="00E66CC2">
        <w:rPr>
          <w:sz w:val="24"/>
          <w:szCs w:val="24"/>
        </w:rPr>
        <w:t xml:space="preserve"> </w:t>
      </w:r>
      <w:r w:rsidR="002A5004">
        <w:rPr>
          <w:sz w:val="24"/>
          <w:szCs w:val="24"/>
        </w:rPr>
        <w:t xml:space="preserve"> </w:t>
      </w:r>
      <w:r w:rsidR="009C4716">
        <w:rPr>
          <w:sz w:val="24"/>
          <w:szCs w:val="24"/>
        </w:rPr>
        <w:t xml:space="preserve"> </w:t>
      </w:r>
    </w:p>
    <w:tbl>
      <w:tblPr>
        <w:tblW w:w="7688" w:type="dxa"/>
        <w:tblInd w:w="108" w:type="dxa"/>
        <w:tblLook w:val="04A0" w:firstRow="1" w:lastRow="0" w:firstColumn="1" w:lastColumn="0" w:noHBand="0" w:noVBand="1"/>
      </w:tblPr>
      <w:tblGrid>
        <w:gridCol w:w="3676"/>
        <w:gridCol w:w="2876"/>
        <w:gridCol w:w="1219"/>
      </w:tblGrid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VENDOR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REFERENCE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AMOUNT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AGSOURCE COOPERATIVE SERVICES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WATER TESTING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$25.50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ALLIANT ENERGY             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UTILITIES 3/23-4/22/21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$999.98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AMES A-1 LOCKSMITH         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KEYS   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AMES, CITY OF              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3/1-4/1-21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$3,000.00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GANNET                     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PUBLICATIONS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$139.09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GENERAL INSURANCE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WORK COMP AUDIT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$138.00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HUXLEY COMMUNICATIONS      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PHONE &amp; INTERNET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$133.00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IOWA DEPT OF TRANSPORTATION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4 FLAGS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$74.24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KENNETH MURRY              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4/15,4/28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$630.00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KLING, ROBERTA             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APRIL READINGS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$60.00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MILAM, GARY                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APRIL MILAGE 100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$57.50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MILAM, GARY                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$386.98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MURRY, BRANT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PAYROLL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$100.05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O'DONNELL ACE HARDWARE     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ROUND UP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$27.99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SALASEK, SPENCER           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APRIL 17,2021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$110.00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STORY CO ANIMAL CONTROL    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7 CATS      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$294.50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SOUTH STORY BANK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BOND PAYMENT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$19,760.50</w:t>
            </w:r>
          </w:p>
        </w:tc>
      </w:tr>
      <w:tr w:rsidR="00253119" w:rsidRPr="00253119" w:rsidTr="00253119">
        <w:trPr>
          <w:trHeight w:val="300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XENIA RURAL WATER DISTRICT   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 xml:space="preserve">3/17-4/16/21             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119" w:rsidRPr="00253119" w:rsidRDefault="00253119" w:rsidP="002531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119">
              <w:rPr>
                <w:rFonts w:ascii="Calibri" w:eastAsia="Times New Roman" w:hAnsi="Calibri" w:cs="Times New Roman"/>
                <w:color w:val="000000"/>
              </w:rPr>
              <w:t>$1,339.00</w:t>
            </w:r>
          </w:p>
        </w:tc>
      </w:tr>
    </w:tbl>
    <w:p w:rsidR="003B4B5E" w:rsidRPr="003B4B5E" w:rsidRDefault="003B4B5E" w:rsidP="003B4B5E">
      <w:pPr>
        <w:spacing w:line="240" w:lineRule="auto"/>
        <w:rPr>
          <w:sz w:val="16"/>
          <w:szCs w:val="16"/>
        </w:rPr>
      </w:pPr>
    </w:p>
    <w:p w:rsidR="009A66CD" w:rsidRPr="003F5028" w:rsidRDefault="0000461B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>E</w:t>
      </w:r>
      <w:r w:rsidR="00A35F09" w:rsidRPr="003F5028">
        <w:rPr>
          <w:sz w:val="24"/>
          <w:szCs w:val="24"/>
        </w:rPr>
        <w:t>xpenses above by category:</w:t>
      </w:r>
      <w:r w:rsidR="00F84C5A" w:rsidRPr="003F5028">
        <w:rPr>
          <w:sz w:val="24"/>
          <w:szCs w:val="24"/>
        </w:rPr>
        <w:t xml:space="preserve">                     </w:t>
      </w:r>
      <w:r w:rsidR="00265347" w:rsidRPr="003F5028">
        <w:rPr>
          <w:sz w:val="24"/>
          <w:szCs w:val="24"/>
        </w:rPr>
        <w:tab/>
      </w:r>
      <w:r w:rsidR="002F0283">
        <w:rPr>
          <w:sz w:val="24"/>
          <w:szCs w:val="24"/>
        </w:rPr>
        <w:t>February</w:t>
      </w:r>
      <w:r w:rsidR="004679F9">
        <w:rPr>
          <w:sz w:val="24"/>
          <w:szCs w:val="24"/>
        </w:rPr>
        <w:t xml:space="preserve"> </w:t>
      </w:r>
      <w:r w:rsidR="00CF7A35" w:rsidRPr="003F5028">
        <w:rPr>
          <w:sz w:val="24"/>
          <w:szCs w:val="24"/>
        </w:rPr>
        <w:t>202</w:t>
      </w:r>
      <w:r w:rsidR="004679F9">
        <w:rPr>
          <w:sz w:val="24"/>
          <w:szCs w:val="24"/>
        </w:rPr>
        <w:t>1</w:t>
      </w:r>
      <w:r w:rsidR="00CF7A35" w:rsidRPr="003F5028">
        <w:rPr>
          <w:sz w:val="24"/>
          <w:szCs w:val="24"/>
        </w:rPr>
        <w:t xml:space="preserve"> Revenues:    $ </w:t>
      </w:r>
      <w:r w:rsidR="006D7FC2">
        <w:rPr>
          <w:sz w:val="24"/>
          <w:szCs w:val="24"/>
        </w:rPr>
        <w:t>60</w:t>
      </w:r>
      <w:r w:rsidR="00FD3199">
        <w:rPr>
          <w:sz w:val="24"/>
          <w:szCs w:val="24"/>
        </w:rPr>
        <w:t>,</w:t>
      </w:r>
      <w:r w:rsidR="006D7FC2">
        <w:rPr>
          <w:sz w:val="24"/>
          <w:szCs w:val="24"/>
        </w:rPr>
        <w:t>630</w:t>
      </w:r>
      <w:r w:rsidR="00FD3199">
        <w:rPr>
          <w:sz w:val="24"/>
          <w:szCs w:val="24"/>
        </w:rPr>
        <w:t>.0</w:t>
      </w:r>
      <w:r w:rsidR="006D7FC2">
        <w:rPr>
          <w:sz w:val="24"/>
          <w:szCs w:val="24"/>
        </w:rPr>
        <w:t>8</w:t>
      </w:r>
      <w:r w:rsidR="00136B9F" w:rsidRPr="003F5028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538" w:type="dxa"/>
        <w:tblLook w:val="04A0" w:firstRow="1" w:lastRow="0" w:firstColumn="1" w:lastColumn="0" w:noHBand="0" w:noVBand="1"/>
      </w:tblPr>
      <w:tblGrid>
        <w:gridCol w:w="1730"/>
        <w:gridCol w:w="1348"/>
      </w:tblGrid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</w:t>
            </w:r>
          </w:p>
        </w:tc>
        <w:tc>
          <w:tcPr>
            <w:tcW w:w="1348" w:type="dxa"/>
          </w:tcPr>
          <w:p w:rsidR="00F952C0" w:rsidRPr="003F5028" w:rsidRDefault="005F3148" w:rsidP="005F31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38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647.10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</w:t>
            </w:r>
          </w:p>
        </w:tc>
        <w:tc>
          <w:tcPr>
            <w:tcW w:w="1348" w:type="dxa"/>
          </w:tcPr>
          <w:p w:rsidR="00521510" w:rsidRPr="003F5028" w:rsidRDefault="001C381B" w:rsidP="001C38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622.17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731D74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</w:t>
            </w:r>
            <w:r w:rsidR="00F952C0" w:rsidRPr="003F5028">
              <w:rPr>
                <w:sz w:val="24"/>
                <w:szCs w:val="24"/>
              </w:rPr>
              <w:t>ater</w:t>
            </w:r>
          </w:p>
        </w:tc>
        <w:tc>
          <w:tcPr>
            <w:tcW w:w="1348" w:type="dxa"/>
          </w:tcPr>
          <w:p w:rsidR="00F952C0" w:rsidRPr="003F5028" w:rsidRDefault="001C381B" w:rsidP="001C38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7A35" w:rsidRPr="003F50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751.01</w:t>
            </w:r>
          </w:p>
        </w:tc>
      </w:tr>
      <w:tr w:rsidR="00F952C0" w:rsidRPr="003F5028" w:rsidTr="003B4B5E">
        <w:tc>
          <w:tcPr>
            <w:tcW w:w="1730" w:type="dxa"/>
          </w:tcPr>
          <w:p w:rsidR="00F952C0" w:rsidRPr="003F5028" w:rsidRDefault="00F952C0" w:rsidP="009A66CD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348" w:type="dxa"/>
          </w:tcPr>
          <w:p w:rsidR="00F952C0" w:rsidRPr="003F5028" w:rsidRDefault="001C381B" w:rsidP="001C38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02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535.55</w:t>
            </w:r>
          </w:p>
        </w:tc>
      </w:tr>
      <w:tr w:rsidR="007F083A" w:rsidRPr="003F5028" w:rsidTr="003B4B5E">
        <w:tc>
          <w:tcPr>
            <w:tcW w:w="1730" w:type="dxa"/>
          </w:tcPr>
          <w:p w:rsidR="007F083A" w:rsidRPr="003F5028" w:rsidRDefault="007F083A" w:rsidP="009A6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Storm Water </w:t>
            </w:r>
          </w:p>
        </w:tc>
        <w:tc>
          <w:tcPr>
            <w:tcW w:w="1348" w:type="dxa"/>
          </w:tcPr>
          <w:p w:rsidR="007F083A" w:rsidRDefault="001C381B" w:rsidP="001C38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19,760.50</w:t>
            </w:r>
          </w:p>
        </w:tc>
      </w:tr>
    </w:tbl>
    <w:tbl>
      <w:tblPr>
        <w:tblStyle w:val="TableGrid"/>
        <w:tblpPr w:leftFromText="180" w:rightFromText="180" w:vertAnchor="text" w:horzAnchor="page" w:tblpX="6030" w:tblpY="142"/>
        <w:tblW w:w="0" w:type="auto"/>
        <w:tblLook w:val="04A0" w:firstRow="1" w:lastRow="0" w:firstColumn="1" w:lastColumn="0" w:noHBand="0" w:noVBand="1"/>
      </w:tblPr>
      <w:tblGrid>
        <w:gridCol w:w="3126"/>
        <w:gridCol w:w="1188"/>
      </w:tblGrid>
      <w:tr w:rsidR="00722D4C" w:rsidRPr="003F5028" w:rsidTr="000D6C84">
        <w:trPr>
          <w:trHeight w:val="272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General Fund</w:t>
            </w:r>
          </w:p>
        </w:tc>
        <w:tc>
          <w:tcPr>
            <w:tcW w:w="1188" w:type="dxa"/>
          </w:tcPr>
          <w:p w:rsidR="00265347" w:rsidRPr="003F5028" w:rsidRDefault="00333787" w:rsidP="00333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36,400.31</w:t>
            </w:r>
          </w:p>
        </w:tc>
      </w:tr>
      <w:tr w:rsidR="00722D4C" w:rsidRPr="003F5028" w:rsidTr="000D6C84">
        <w:trPr>
          <w:trHeight w:val="272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Road Use Tax</w:t>
            </w:r>
          </w:p>
        </w:tc>
        <w:tc>
          <w:tcPr>
            <w:tcW w:w="1188" w:type="dxa"/>
          </w:tcPr>
          <w:p w:rsidR="00265347" w:rsidRPr="003F5028" w:rsidRDefault="00333787" w:rsidP="003337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5,382.74</w:t>
            </w:r>
          </w:p>
        </w:tc>
      </w:tr>
      <w:tr w:rsidR="00722D4C" w:rsidRPr="003F5028" w:rsidTr="000D6C84">
        <w:trPr>
          <w:trHeight w:val="285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L</w:t>
            </w:r>
            <w:r w:rsidR="000D6C84">
              <w:rPr>
                <w:sz w:val="24"/>
                <w:szCs w:val="24"/>
              </w:rPr>
              <w:t xml:space="preserve">ocal </w:t>
            </w:r>
            <w:r w:rsidRPr="003F5028">
              <w:rPr>
                <w:sz w:val="24"/>
                <w:szCs w:val="24"/>
              </w:rPr>
              <w:t>O</w:t>
            </w:r>
            <w:r w:rsidR="000D6C84">
              <w:rPr>
                <w:sz w:val="24"/>
                <w:szCs w:val="24"/>
              </w:rPr>
              <w:t xml:space="preserve">ption </w:t>
            </w:r>
            <w:r w:rsidRPr="003F5028">
              <w:rPr>
                <w:sz w:val="24"/>
                <w:szCs w:val="24"/>
              </w:rPr>
              <w:t>S</w:t>
            </w:r>
            <w:r w:rsidR="000D6C84">
              <w:rPr>
                <w:sz w:val="24"/>
                <w:szCs w:val="24"/>
              </w:rPr>
              <w:t xml:space="preserve">ales </w:t>
            </w:r>
            <w:r w:rsidRPr="003F5028">
              <w:rPr>
                <w:sz w:val="24"/>
                <w:szCs w:val="24"/>
              </w:rPr>
              <w:t>T</w:t>
            </w:r>
            <w:r w:rsidR="000D6C84">
              <w:rPr>
                <w:sz w:val="24"/>
                <w:szCs w:val="24"/>
              </w:rPr>
              <w:t>ax (LOST)</w:t>
            </w:r>
          </w:p>
        </w:tc>
        <w:tc>
          <w:tcPr>
            <w:tcW w:w="1188" w:type="dxa"/>
          </w:tcPr>
          <w:p w:rsidR="00265347" w:rsidRPr="003F5028" w:rsidRDefault="00333787" w:rsidP="003337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13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321.18</w:t>
            </w:r>
          </w:p>
        </w:tc>
      </w:tr>
      <w:tr w:rsidR="00722D4C" w:rsidRPr="003F5028" w:rsidTr="000D6C84">
        <w:trPr>
          <w:trHeight w:val="272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Water</w:t>
            </w:r>
          </w:p>
        </w:tc>
        <w:tc>
          <w:tcPr>
            <w:tcW w:w="1188" w:type="dxa"/>
          </w:tcPr>
          <w:p w:rsidR="00265347" w:rsidRPr="003F5028" w:rsidRDefault="00295B45" w:rsidP="00333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3378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333787">
              <w:rPr>
                <w:sz w:val="24"/>
                <w:szCs w:val="24"/>
              </w:rPr>
              <w:t>575.62</w:t>
            </w:r>
          </w:p>
        </w:tc>
      </w:tr>
      <w:tr w:rsidR="00722D4C" w:rsidRPr="003F5028" w:rsidTr="000D6C84">
        <w:trPr>
          <w:trHeight w:val="272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Sewer</w:t>
            </w:r>
          </w:p>
        </w:tc>
        <w:tc>
          <w:tcPr>
            <w:tcW w:w="1188" w:type="dxa"/>
          </w:tcPr>
          <w:p w:rsidR="00265347" w:rsidRPr="003F5028" w:rsidRDefault="00333787" w:rsidP="003337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95B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985.54</w:t>
            </w:r>
          </w:p>
        </w:tc>
      </w:tr>
      <w:tr w:rsidR="00722D4C" w:rsidRPr="003F5028" w:rsidTr="000D6C84">
        <w:trPr>
          <w:trHeight w:val="272"/>
        </w:trPr>
        <w:tc>
          <w:tcPr>
            <w:tcW w:w="3126" w:type="dxa"/>
          </w:tcPr>
          <w:p w:rsidR="00265347" w:rsidRPr="003F5028" w:rsidRDefault="00265347" w:rsidP="000D6C84">
            <w:pPr>
              <w:rPr>
                <w:sz w:val="24"/>
                <w:szCs w:val="24"/>
              </w:rPr>
            </w:pPr>
            <w:r w:rsidRPr="003F5028">
              <w:rPr>
                <w:sz w:val="24"/>
                <w:szCs w:val="24"/>
              </w:rPr>
              <w:t>Storm</w:t>
            </w:r>
          </w:p>
        </w:tc>
        <w:tc>
          <w:tcPr>
            <w:tcW w:w="1188" w:type="dxa"/>
          </w:tcPr>
          <w:p w:rsidR="00265347" w:rsidRPr="003F5028" w:rsidRDefault="00333787" w:rsidP="003337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5B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964.69</w:t>
            </w:r>
          </w:p>
        </w:tc>
      </w:tr>
    </w:tbl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F84C5A" w:rsidRPr="003F5028" w:rsidRDefault="00F84C5A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0407F" w:rsidRDefault="0030407F" w:rsidP="00B20BD7">
      <w:pPr>
        <w:spacing w:line="240" w:lineRule="auto"/>
        <w:rPr>
          <w:sz w:val="24"/>
          <w:szCs w:val="24"/>
        </w:rPr>
      </w:pPr>
    </w:p>
    <w:p w:rsidR="00334D74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Roll call vote: Ayes: </w:t>
      </w:r>
      <w:proofErr w:type="spellStart"/>
      <w:r w:rsidR="00333787">
        <w:rPr>
          <w:sz w:val="24"/>
          <w:szCs w:val="24"/>
        </w:rPr>
        <w:t>Hauge</w:t>
      </w:r>
      <w:proofErr w:type="spellEnd"/>
      <w:r w:rsidR="00333787">
        <w:rPr>
          <w:sz w:val="24"/>
          <w:szCs w:val="24"/>
        </w:rPr>
        <w:t xml:space="preserve">, Severson, </w:t>
      </w:r>
      <w:proofErr w:type="spellStart"/>
      <w:r w:rsidR="00C56398">
        <w:rPr>
          <w:sz w:val="24"/>
          <w:szCs w:val="24"/>
        </w:rPr>
        <w:t>Ring</w:t>
      </w:r>
      <w:r w:rsidR="00D96BFA">
        <w:rPr>
          <w:sz w:val="24"/>
          <w:szCs w:val="24"/>
        </w:rPr>
        <w:t>genberg</w:t>
      </w:r>
      <w:proofErr w:type="spellEnd"/>
      <w:r w:rsidR="00D96BFA">
        <w:rPr>
          <w:sz w:val="24"/>
          <w:szCs w:val="24"/>
        </w:rPr>
        <w:t>,</w:t>
      </w:r>
      <w:r w:rsidR="000D6C84">
        <w:rPr>
          <w:sz w:val="24"/>
          <w:szCs w:val="24"/>
        </w:rPr>
        <w:t xml:space="preserve"> </w:t>
      </w:r>
      <w:r w:rsidR="00C56398">
        <w:rPr>
          <w:sz w:val="24"/>
          <w:szCs w:val="24"/>
        </w:rPr>
        <w:t xml:space="preserve">and </w:t>
      </w:r>
      <w:proofErr w:type="spellStart"/>
      <w:r w:rsidR="002E13DD">
        <w:rPr>
          <w:sz w:val="24"/>
          <w:szCs w:val="24"/>
        </w:rPr>
        <w:t>Salasek</w:t>
      </w:r>
      <w:proofErr w:type="spellEnd"/>
      <w:r w:rsidR="000D6C84">
        <w:rPr>
          <w:sz w:val="24"/>
          <w:szCs w:val="24"/>
        </w:rPr>
        <w:t>.</w:t>
      </w:r>
      <w:r w:rsidR="00A27934">
        <w:rPr>
          <w:sz w:val="24"/>
          <w:szCs w:val="24"/>
        </w:rPr>
        <w:t xml:space="preserve"> </w:t>
      </w:r>
      <w:r w:rsidRPr="003F5028">
        <w:rPr>
          <w:sz w:val="24"/>
          <w:szCs w:val="24"/>
        </w:rPr>
        <w:t>Nays: none</w:t>
      </w:r>
    </w:p>
    <w:p w:rsidR="002773D9" w:rsidRDefault="002773D9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resident made a request that a “No Outlet” sign be placed on Ford </w:t>
      </w:r>
      <w:r w:rsidR="00B60F29">
        <w:rPr>
          <w:sz w:val="24"/>
          <w:szCs w:val="24"/>
        </w:rPr>
        <w:t xml:space="preserve">Street; </w:t>
      </w:r>
      <w:r>
        <w:rPr>
          <w:sz w:val="24"/>
          <w:szCs w:val="24"/>
        </w:rPr>
        <w:t xml:space="preserve">and informed the Council there are still a number of stray cats around Ford Street.  Milam will place a sign and move live traps to try to catch the cats and take to Story Co Animal control. </w:t>
      </w:r>
    </w:p>
    <w:p w:rsidR="00AE596F" w:rsidRDefault="00AE596F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Council discussed the request for Special Use permit for Parcel #13-05-125-120 on Giddings </w:t>
      </w:r>
      <w:proofErr w:type="gramStart"/>
      <w:r>
        <w:rPr>
          <w:sz w:val="24"/>
          <w:szCs w:val="24"/>
        </w:rPr>
        <w:t>currently</w:t>
      </w:r>
      <w:proofErr w:type="gramEnd"/>
      <w:r>
        <w:rPr>
          <w:sz w:val="24"/>
          <w:szCs w:val="24"/>
        </w:rPr>
        <w:t xml:space="preserve"> owned by Ron Finch.  The potential future owner presented a site plan that included a shop building for storage of equipment, to include office space.  The site plan also showed placement of a 2</w:t>
      </w:r>
      <w:r w:rsidRPr="00AE596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shop building for future growth.  Motion was made by Severson, seconded by </w:t>
      </w:r>
      <w:proofErr w:type="spellStart"/>
      <w:r>
        <w:rPr>
          <w:sz w:val="24"/>
          <w:szCs w:val="24"/>
        </w:rPr>
        <w:t>Ringgenberg</w:t>
      </w:r>
      <w:proofErr w:type="spellEnd"/>
      <w:r w:rsidR="00EE725B">
        <w:rPr>
          <w:sz w:val="24"/>
          <w:szCs w:val="24"/>
        </w:rPr>
        <w:t>,</w:t>
      </w:r>
      <w:r>
        <w:rPr>
          <w:sz w:val="24"/>
          <w:szCs w:val="24"/>
        </w:rPr>
        <w:t xml:space="preserve"> to approve Resolution #14: Setting of public hearing for Parcel #13-05-125-120.  This will take place at the next regularly scheduled Council Meeting set for June 8, 2021.  Any person wanting to speak for or against allowing </w:t>
      </w:r>
      <w:r w:rsidR="00EE725B">
        <w:rPr>
          <w:sz w:val="24"/>
          <w:szCs w:val="24"/>
        </w:rPr>
        <w:t xml:space="preserve">this commercial growth on this said property should/may attend.  </w:t>
      </w:r>
      <w:r>
        <w:rPr>
          <w:sz w:val="24"/>
          <w:szCs w:val="24"/>
        </w:rPr>
        <w:t xml:space="preserve">  </w:t>
      </w:r>
      <w:r w:rsidR="009508FB">
        <w:rPr>
          <w:sz w:val="24"/>
          <w:szCs w:val="24"/>
        </w:rPr>
        <w:t xml:space="preserve">Roll call vote: Ayes: Severson, </w:t>
      </w:r>
      <w:proofErr w:type="spellStart"/>
      <w:r w:rsidR="009508FB">
        <w:rPr>
          <w:sz w:val="24"/>
          <w:szCs w:val="24"/>
        </w:rPr>
        <w:t>Ringgenberg</w:t>
      </w:r>
      <w:proofErr w:type="spellEnd"/>
      <w:r w:rsidR="009508FB">
        <w:rPr>
          <w:sz w:val="24"/>
          <w:szCs w:val="24"/>
        </w:rPr>
        <w:t xml:space="preserve">, </w:t>
      </w:r>
      <w:proofErr w:type="spellStart"/>
      <w:r w:rsidR="009508FB">
        <w:rPr>
          <w:sz w:val="24"/>
          <w:szCs w:val="24"/>
        </w:rPr>
        <w:t>Salasek</w:t>
      </w:r>
      <w:proofErr w:type="spellEnd"/>
      <w:r w:rsidR="009508FB">
        <w:rPr>
          <w:sz w:val="24"/>
          <w:szCs w:val="24"/>
        </w:rPr>
        <w:t xml:space="preserve">, and </w:t>
      </w:r>
      <w:proofErr w:type="spellStart"/>
      <w:r w:rsidR="009508FB">
        <w:rPr>
          <w:sz w:val="24"/>
          <w:szCs w:val="24"/>
        </w:rPr>
        <w:t>Hauge</w:t>
      </w:r>
      <w:proofErr w:type="spellEnd"/>
      <w:r w:rsidR="009508FB">
        <w:rPr>
          <w:sz w:val="24"/>
          <w:szCs w:val="24"/>
        </w:rPr>
        <w:t>. Nays: none</w:t>
      </w:r>
    </w:p>
    <w:p w:rsidR="002773D9" w:rsidRDefault="00D2085D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Property owner of Parcel #09-32-385-220 on Sunset (located immediately south of </w:t>
      </w:r>
      <w:r w:rsidR="008567D5">
        <w:rPr>
          <w:sz w:val="24"/>
          <w:szCs w:val="24"/>
        </w:rPr>
        <w:t xml:space="preserve">1129 Sunset) presented to </w:t>
      </w:r>
      <w:r w:rsidR="007F2DF7">
        <w:rPr>
          <w:sz w:val="24"/>
          <w:szCs w:val="24"/>
        </w:rPr>
        <w:t>Council</w:t>
      </w:r>
      <w:r w:rsidR="008567D5">
        <w:rPr>
          <w:sz w:val="24"/>
          <w:szCs w:val="24"/>
        </w:rPr>
        <w:t xml:space="preserve"> a site plan to build a duplex on the above mentioned parcel.  As of May 7, 2021 an email indicated his intentions were to purchase the property to the south and was requesting to build a </w:t>
      </w:r>
      <w:r w:rsidR="002773D9">
        <w:rPr>
          <w:sz w:val="24"/>
          <w:szCs w:val="24"/>
        </w:rPr>
        <w:t xml:space="preserve">1 </w:t>
      </w:r>
      <w:r w:rsidR="008567D5">
        <w:rPr>
          <w:sz w:val="24"/>
          <w:szCs w:val="24"/>
        </w:rPr>
        <w:t>duplex/townhome on both lots with zero lot line.</w:t>
      </w:r>
      <w:r w:rsidR="009508FB">
        <w:rPr>
          <w:sz w:val="24"/>
          <w:szCs w:val="24"/>
        </w:rPr>
        <w:t xml:space="preserve">  </w:t>
      </w:r>
      <w:proofErr w:type="spellStart"/>
      <w:r w:rsidR="009508FB">
        <w:rPr>
          <w:sz w:val="24"/>
          <w:szCs w:val="24"/>
        </w:rPr>
        <w:t>Netcott</w:t>
      </w:r>
      <w:proofErr w:type="spellEnd"/>
      <w:r w:rsidR="009508FB">
        <w:rPr>
          <w:sz w:val="24"/>
          <w:szCs w:val="24"/>
        </w:rPr>
        <w:t xml:space="preserve"> joined the meeting at 7:37pm.  Motion was made by </w:t>
      </w:r>
      <w:proofErr w:type="spellStart"/>
      <w:r w:rsidR="009508FB">
        <w:rPr>
          <w:sz w:val="24"/>
          <w:szCs w:val="24"/>
        </w:rPr>
        <w:t>Salasek</w:t>
      </w:r>
      <w:proofErr w:type="spellEnd"/>
      <w:r w:rsidR="009508FB">
        <w:rPr>
          <w:sz w:val="24"/>
          <w:szCs w:val="24"/>
        </w:rPr>
        <w:t xml:space="preserve">, seconded by </w:t>
      </w:r>
      <w:proofErr w:type="spellStart"/>
      <w:r w:rsidR="009508FB">
        <w:rPr>
          <w:sz w:val="24"/>
          <w:szCs w:val="24"/>
        </w:rPr>
        <w:t>Hauge</w:t>
      </w:r>
      <w:proofErr w:type="spellEnd"/>
      <w:r w:rsidR="009508FB">
        <w:rPr>
          <w:sz w:val="24"/>
          <w:szCs w:val="24"/>
        </w:rPr>
        <w:t xml:space="preserve">, to approve Resolution #15: Setting a public hearing to consider a Zoning change for Parcel # 09-32-385-220 from Single Family to Multi-Family.  This will take place at the next regularly scheduled Council Meeting set for June 8, 2021.  Any person wanting to speak for or against this possible change in zoning should/may attend.  </w:t>
      </w:r>
      <w:r w:rsidR="002773D9">
        <w:rPr>
          <w:sz w:val="24"/>
          <w:szCs w:val="24"/>
        </w:rPr>
        <w:t xml:space="preserve">Roll call vote: Ayes: </w:t>
      </w:r>
      <w:proofErr w:type="spellStart"/>
      <w:r w:rsidR="002773D9">
        <w:rPr>
          <w:sz w:val="24"/>
          <w:szCs w:val="24"/>
        </w:rPr>
        <w:t>Salasek</w:t>
      </w:r>
      <w:proofErr w:type="spellEnd"/>
      <w:r w:rsidR="002773D9">
        <w:rPr>
          <w:sz w:val="24"/>
          <w:szCs w:val="24"/>
        </w:rPr>
        <w:t xml:space="preserve">, </w:t>
      </w:r>
      <w:proofErr w:type="spellStart"/>
      <w:r w:rsidR="002773D9">
        <w:rPr>
          <w:sz w:val="24"/>
          <w:szCs w:val="24"/>
        </w:rPr>
        <w:t>Hauge</w:t>
      </w:r>
      <w:proofErr w:type="spellEnd"/>
      <w:r w:rsidR="002773D9">
        <w:rPr>
          <w:sz w:val="24"/>
          <w:szCs w:val="24"/>
        </w:rPr>
        <w:t xml:space="preserve">, </w:t>
      </w:r>
      <w:proofErr w:type="spellStart"/>
      <w:r w:rsidR="002773D9">
        <w:rPr>
          <w:sz w:val="24"/>
          <w:szCs w:val="24"/>
        </w:rPr>
        <w:t>Ringgenberg</w:t>
      </w:r>
      <w:proofErr w:type="spellEnd"/>
      <w:r w:rsidR="002773D9">
        <w:rPr>
          <w:sz w:val="24"/>
          <w:szCs w:val="24"/>
        </w:rPr>
        <w:t xml:space="preserve">, Severson, and </w:t>
      </w:r>
      <w:proofErr w:type="spellStart"/>
      <w:r w:rsidR="002773D9">
        <w:rPr>
          <w:sz w:val="24"/>
          <w:szCs w:val="24"/>
        </w:rPr>
        <w:t>Netcott</w:t>
      </w:r>
      <w:proofErr w:type="spellEnd"/>
      <w:r w:rsidR="002773D9">
        <w:rPr>
          <w:sz w:val="24"/>
          <w:szCs w:val="24"/>
        </w:rPr>
        <w:t>. Nays: none</w:t>
      </w:r>
    </w:p>
    <w:p w:rsidR="00EE725B" w:rsidRDefault="002773D9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Davies reviewed the changes in contract with Safe Building. Motion was made by </w:t>
      </w:r>
      <w:proofErr w:type="spellStart"/>
      <w:r>
        <w:rPr>
          <w:sz w:val="24"/>
          <w:szCs w:val="24"/>
        </w:rPr>
        <w:t>Hauge</w:t>
      </w:r>
      <w:proofErr w:type="spellEnd"/>
      <w:r>
        <w:rPr>
          <w:sz w:val="24"/>
          <w:szCs w:val="24"/>
        </w:rPr>
        <w:t xml:space="preserve">, seconded by </w:t>
      </w:r>
      <w:proofErr w:type="spellStart"/>
      <w:r>
        <w:rPr>
          <w:sz w:val="24"/>
          <w:szCs w:val="24"/>
        </w:rPr>
        <w:t>Ringgenberg</w:t>
      </w:r>
      <w:proofErr w:type="spellEnd"/>
      <w:r>
        <w:rPr>
          <w:sz w:val="24"/>
          <w:szCs w:val="24"/>
        </w:rPr>
        <w:t xml:space="preserve">, to approve Resolution #16: </w:t>
      </w:r>
      <w:proofErr w:type="gramStart"/>
      <w:r>
        <w:rPr>
          <w:sz w:val="24"/>
          <w:szCs w:val="24"/>
        </w:rPr>
        <w:t>approving  Service</w:t>
      </w:r>
      <w:proofErr w:type="gramEnd"/>
      <w:r>
        <w:rPr>
          <w:sz w:val="24"/>
          <w:szCs w:val="24"/>
        </w:rPr>
        <w:t xml:space="preserve"> Agreement with Safe Building.  Roll call vote: Ayes: </w:t>
      </w:r>
      <w:proofErr w:type="spellStart"/>
      <w:r>
        <w:rPr>
          <w:sz w:val="24"/>
          <w:szCs w:val="24"/>
        </w:rPr>
        <w:t>Hauge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Ringgenberg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Netcott</w:t>
      </w:r>
      <w:proofErr w:type="spellEnd"/>
      <w:r>
        <w:rPr>
          <w:sz w:val="24"/>
          <w:szCs w:val="24"/>
        </w:rPr>
        <w:t>, and Severson.  Nays: none</w:t>
      </w:r>
      <w:r w:rsidR="009508FB">
        <w:rPr>
          <w:sz w:val="24"/>
          <w:szCs w:val="24"/>
        </w:rPr>
        <w:t xml:space="preserve"> </w:t>
      </w:r>
      <w:r w:rsidR="008567D5">
        <w:rPr>
          <w:sz w:val="24"/>
          <w:szCs w:val="24"/>
        </w:rPr>
        <w:t xml:space="preserve">  </w:t>
      </w:r>
      <w:r w:rsidR="007F2DF7">
        <w:rPr>
          <w:sz w:val="24"/>
          <w:szCs w:val="24"/>
        </w:rPr>
        <w:t xml:space="preserve"> </w:t>
      </w:r>
    </w:p>
    <w:p w:rsidR="002773D9" w:rsidRDefault="00FB22B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options </w:t>
      </w:r>
      <w:r w:rsidR="002773D9">
        <w:rPr>
          <w:sz w:val="24"/>
          <w:szCs w:val="24"/>
        </w:rPr>
        <w:t xml:space="preserve">/ projects that could apply for Story County Urban Renewal Grant program.  It was decided to request funding for new playground equipment and making improvements to the Shelter in the park.  </w:t>
      </w:r>
    </w:p>
    <w:p w:rsidR="00B60F29" w:rsidRDefault="00B60F29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vacant properties and others that still need to be cleaned up.  </w:t>
      </w:r>
    </w:p>
    <w:p w:rsidR="00262E82" w:rsidRDefault="002A557B" w:rsidP="00B20BD7">
      <w:pPr>
        <w:spacing w:line="240" w:lineRule="auto"/>
        <w:rPr>
          <w:sz w:val="24"/>
          <w:szCs w:val="24"/>
        </w:rPr>
      </w:pPr>
      <w:proofErr w:type="gramStart"/>
      <w:r w:rsidRPr="003F5028">
        <w:rPr>
          <w:sz w:val="24"/>
          <w:szCs w:val="24"/>
        </w:rPr>
        <w:t>M</w:t>
      </w:r>
      <w:r w:rsidR="003022CF" w:rsidRPr="003F5028">
        <w:rPr>
          <w:sz w:val="24"/>
          <w:szCs w:val="24"/>
        </w:rPr>
        <w:t xml:space="preserve">otion </w:t>
      </w:r>
      <w:r w:rsidR="000648A6">
        <w:rPr>
          <w:sz w:val="24"/>
          <w:szCs w:val="24"/>
        </w:rPr>
        <w:t xml:space="preserve">by </w:t>
      </w:r>
      <w:proofErr w:type="spellStart"/>
      <w:r w:rsidR="005E37D9">
        <w:rPr>
          <w:sz w:val="24"/>
          <w:szCs w:val="24"/>
        </w:rPr>
        <w:t>Ringgenberg</w:t>
      </w:r>
      <w:proofErr w:type="spellEnd"/>
      <w:r w:rsidR="00B60F29">
        <w:rPr>
          <w:sz w:val="24"/>
          <w:szCs w:val="24"/>
        </w:rPr>
        <w:t xml:space="preserve">, seconded by Severson, </w:t>
      </w:r>
      <w:r w:rsidR="00025AF3" w:rsidRPr="003F5028">
        <w:rPr>
          <w:sz w:val="24"/>
          <w:szCs w:val="24"/>
        </w:rPr>
        <w:t xml:space="preserve">to </w:t>
      </w:r>
      <w:r w:rsidR="00536434" w:rsidRPr="003F5028">
        <w:rPr>
          <w:sz w:val="24"/>
          <w:szCs w:val="24"/>
        </w:rPr>
        <w:t>a</w:t>
      </w:r>
      <w:r w:rsidRPr="003F5028">
        <w:rPr>
          <w:sz w:val="24"/>
          <w:szCs w:val="24"/>
        </w:rPr>
        <w:t>djourn</w:t>
      </w:r>
      <w:r w:rsidR="003022CF" w:rsidRPr="003F5028">
        <w:rPr>
          <w:sz w:val="24"/>
          <w:szCs w:val="24"/>
        </w:rPr>
        <w:t xml:space="preserve"> the meeting at </w:t>
      </w:r>
      <w:r w:rsidR="00B60F29">
        <w:rPr>
          <w:sz w:val="24"/>
          <w:szCs w:val="24"/>
        </w:rPr>
        <w:t>8</w:t>
      </w:r>
      <w:r w:rsidR="008A3974" w:rsidRPr="003F5028">
        <w:rPr>
          <w:sz w:val="24"/>
          <w:szCs w:val="24"/>
        </w:rPr>
        <w:t>:</w:t>
      </w:r>
      <w:r w:rsidR="00B60F29">
        <w:rPr>
          <w:sz w:val="24"/>
          <w:szCs w:val="24"/>
        </w:rPr>
        <w:t>29</w:t>
      </w:r>
      <w:r w:rsidR="00536434" w:rsidRPr="003F5028">
        <w:rPr>
          <w:sz w:val="24"/>
          <w:szCs w:val="24"/>
        </w:rPr>
        <w:t>pm</w:t>
      </w:r>
      <w:r w:rsidR="00F5559B" w:rsidRPr="003F5028">
        <w:rPr>
          <w:sz w:val="24"/>
          <w:szCs w:val="24"/>
        </w:rPr>
        <w:t>.</w:t>
      </w:r>
      <w:proofErr w:type="gramEnd"/>
      <w:r w:rsidR="00B60F29">
        <w:rPr>
          <w:sz w:val="24"/>
          <w:szCs w:val="24"/>
        </w:rPr>
        <w:t xml:space="preserve">  Motion approved with a vote of 5-0. </w:t>
      </w:r>
      <w:bookmarkStart w:id="0" w:name="_GoBack"/>
      <w:bookmarkEnd w:id="0"/>
    </w:p>
    <w:sectPr w:rsidR="00262E82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4A"/>
    <w:rsid w:val="0000159C"/>
    <w:rsid w:val="0000461B"/>
    <w:rsid w:val="0000644B"/>
    <w:rsid w:val="00006D0A"/>
    <w:rsid w:val="00013FD4"/>
    <w:rsid w:val="000237D4"/>
    <w:rsid w:val="00025AF3"/>
    <w:rsid w:val="00033608"/>
    <w:rsid w:val="0003549A"/>
    <w:rsid w:val="00036C3B"/>
    <w:rsid w:val="00061BA0"/>
    <w:rsid w:val="0006238F"/>
    <w:rsid w:val="000647C0"/>
    <w:rsid w:val="000648A6"/>
    <w:rsid w:val="00067A3B"/>
    <w:rsid w:val="00073E42"/>
    <w:rsid w:val="00076528"/>
    <w:rsid w:val="000817A3"/>
    <w:rsid w:val="00083FB9"/>
    <w:rsid w:val="00085180"/>
    <w:rsid w:val="00092B59"/>
    <w:rsid w:val="000A14B7"/>
    <w:rsid w:val="000A25D0"/>
    <w:rsid w:val="000B1CC4"/>
    <w:rsid w:val="000B3C53"/>
    <w:rsid w:val="000C2FC1"/>
    <w:rsid w:val="000C76B6"/>
    <w:rsid w:val="000D56C1"/>
    <w:rsid w:val="000D6C84"/>
    <w:rsid w:val="000D6EF4"/>
    <w:rsid w:val="000E066A"/>
    <w:rsid w:val="000E5DAF"/>
    <w:rsid w:val="000E7139"/>
    <w:rsid w:val="000E7475"/>
    <w:rsid w:val="000F2252"/>
    <w:rsid w:val="000F3A03"/>
    <w:rsid w:val="000F3CF4"/>
    <w:rsid w:val="000F4AAA"/>
    <w:rsid w:val="0010151E"/>
    <w:rsid w:val="0010756D"/>
    <w:rsid w:val="0010784E"/>
    <w:rsid w:val="00107944"/>
    <w:rsid w:val="00111DDC"/>
    <w:rsid w:val="00117691"/>
    <w:rsid w:val="00117AED"/>
    <w:rsid w:val="0012752E"/>
    <w:rsid w:val="001305E2"/>
    <w:rsid w:val="0013327B"/>
    <w:rsid w:val="00133E54"/>
    <w:rsid w:val="00136B9F"/>
    <w:rsid w:val="00144758"/>
    <w:rsid w:val="001448BB"/>
    <w:rsid w:val="00150459"/>
    <w:rsid w:val="00154000"/>
    <w:rsid w:val="001553BD"/>
    <w:rsid w:val="001614B6"/>
    <w:rsid w:val="00166DF2"/>
    <w:rsid w:val="00170AB8"/>
    <w:rsid w:val="00181DF3"/>
    <w:rsid w:val="00184D0C"/>
    <w:rsid w:val="00186CF9"/>
    <w:rsid w:val="0019415A"/>
    <w:rsid w:val="00194931"/>
    <w:rsid w:val="00195921"/>
    <w:rsid w:val="001A15CC"/>
    <w:rsid w:val="001A65D8"/>
    <w:rsid w:val="001A6954"/>
    <w:rsid w:val="001A6C9E"/>
    <w:rsid w:val="001A779B"/>
    <w:rsid w:val="001B10A3"/>
    <w:rsid w:val="001B2BBA"/>
    <w:rsid w:val="001B3354"/>
    <w:rsid w:val="001B3CC7"/>
    <w:rsid w:val="001C24AE"/>
    <w:rsid w:val="001C3683"/>
    <w:rsid w:val="001C381B"/>
    <w:rsid w:val="001C4204"/>
    <w:rsid w:val="001D61AE"/>
    <w:rsid w:val="001D7528"/>
    <w:rsid w:val="001E25D2"/>
    <w:rsid w:val="001E308A"/>
    <w:rsid w:val="001E3A21"/>
    <w:rsid w:val="001E5465"/>
    <w:rsid w:val="001F34CF"/>
    <w:rsid w:val="001F42B5"/>
    <w:rsid w:val="001F6952"/>
    <w:rsid w:val="00201A18"/>
    <w:rsid w:val="002027A2"/>
    <w:rsid w:val="0020644D"/>
    <w:rsid w:val="00212155"/>
    <w:rsid w:val="0021386B"/>
    <w:rsid w:val="00220210"/>
    <w:rsid w:val="00231956"/>
    <w:rsid w:val="0023368F"/>
    <w:rsid w:val="00240B0D"/>
    <w:rsid w:val="00245B40"/>
    <w:rsid w:val="00253119"/>
    <w:rsid w:val="00262E82"/>
    <w:rsid w:val="0026428E"/>
    <w:rsid w:val="002642A6"/>
    <w:rsid w:val="00265347"/>
    <w:rsid w:val="00267009"/>
    <w:rsid w:val="00272A76"/>
    <w:rsid w:val="002773D9"/>
    <w:rsid w:val="00280956"/>
    <w:rsid w:val="00284764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32D0"/>
    <w:rsid w:val="002B3483"/>
    <w:rsid w:val="002B5A4D"/>
    <w:rsid w:val="002B6232"/>
    <w:rsid w:val="002C452D"/>
    <w:rsid w:val="002C4CF7"/>
    <w:rsid w:val="002D1FD7"/>
    <w:rsid w:val="002D59F4"/>
    <w:rsid w:val="002E13DD"/>
    <w:rsid w:val="002E60F3"/>
    <w:rsid w:val="002F0283"/>
    <w:rsid w:val="002F55CF"/>
    <w:rsid w:val="003022CF"/>
    <w:rsid w:val="0030352A"/>
    <w:rsid w:val="00303C21"/>
    <w:rsid w:val="0030407F"/>
    <w:rsid w:val="0031024E"/>
    <w:rsid w:val="003234E0"/>
    <w:rsid w:val="003305CC"/>
    <w:rsid w:val="00331DB1"/>
    <w:rsid w:val="0033370B"/>
    <w:rsid w:val="00333787"/>
    <w:rsid w:val="00334D74"/>
    <w:rsid w:val="003402A5"/>
    <w:rsid w:val="0034333A"/>
    <w:rsid w:val="003441AE"/>
    <w:rsid w:val="00345786"/>
    <w:rsid w:val="0035153D"/>
    <w:rsid w:val="00356FC8"/>
    <w:rsid w:val="003656CE"/>
    <w:rsid w:val="00381F39"/>
    <w:rsid w:val="00383F08"/>
    <w:rsid w:val="00391E43"/>
    <w:rsid w:val="003971C1"/>
    <w:rsid w:val="00397A1B"/>
    <w:rsid w:val="00397FCA"/>
    <w:rsid w:val="003A0B01"/>
    <w:rsid w:val="003A12F7"/>
    <w:rsid w:val="003A1638"/>
    <w:rsid w:val="003A56E2"/>
    <w:rsid w:val="003A5D85"/>
    <w:rsid w:val="003A60E8"/>
    <w:rsid w:val="003B2287"/>
    <w:rsid w:val="003B4B5E"/>
    <w:rsid w:val="003B4D61"/>
    <w:rsid w:val="003C0C8D"/>
    <w:rsid w:val="003C13EC"/>
    <w:rsid w:val="003C1F67"/>
    <w:rsid w:val="003C37DA"/>
    <w:rsid w:val="003D2D69"/>
    <w:rsid w:val="003D4E66"/>
    <w:rsid w:val="003D628C"/>
    <w:rsid w:val="003E039E"/>
    <w:rsid w:val="003E7E1E"/>
    <w:rsid w:val="003F0267"/>
    <w:rsid w:val="003F409A"/>
    <w:rsid w:val="003F5028"/>
    <w:rsid w:val="003F6A2B"/>
    <w:rsid w:val="00402252"/>
    <w:rsid w:val="0040531B"/>
    <w:rsid w:val="00414341"/>
    <w:rsid w:val="00420C3F"/>
    <w:rsid w:val="00424243"/>
    <w:rsid w:val="004300EF"/>
    <w:rsid w:val="00430144"/>
    <w:rsid w:val="004512FD"/>
    <w:rsid w:val="00456BEC"/>
    <w:rsid w:val="00466788"/>
    <w:rsid w:val="004679F9"/>
    <w:rsid w:val="004750C3"/>
    <w:rsid w:val="00477BCB"/>
    <w:rsid w:val="004802D1"/>
    <w:rsid w:val="004877A1"/>
    <w:rsid w:val="004A10CE"/>
    <w:rsid w:val="004A63A3"/>
    <w:rsid w:val="004D4FDC"/>
    <w:rsid w:val="004D516F"/>
    <w:rsid w:val="004E1458"/>
    <w:rsid w:val="004E5305"/>
    <w:rsid w:val="004F4B88"/>
    <w:rsid w:val="004F4D5F"/>
    <w:rsid w:val="004F66E5"/>
    <w:rsid w:val="00504A1D"/>
    <w:rsid w:val="00516F73"/>
    <w:rsid w:val="005201F3"/>
    <w:rsid w:val="00521510"/>
    <w:rsid w:val="00527EFD"/>
    <w:rsid w:val="00532F49"/>
    <w:rsid w:val="00536434"/>
    <w:rsid w:val="0056554D"/>
    <w:rsid w:val="005656EA"/>
    <w:rsid w:val="00592606"/>
    <w:rsid w:val="005968EE"/>
    <w:rsid w:val="005B0410"/>
    <w:rsid w:val="005B1A88"/>
    <w:rsid w:val="005B7967"/>
    <w:rsid w:val="005C1405"/>
    <w:rsid w:val="005D055D"/>
    <w:rsid w:val="005D0C9E"/>
    <w:rsid w:val="005D5E6F"/>
    <w:rsid w:val="005D62DE"/>
    <w:rsid w:val="005D73B9"/>
    <w:rsid w:val="005E1E1F"/>
    <w:rsid w:val="005E2703"/>
    <w:rsid w:val="005E37D9"/>
    <w:rsid w:val="005F3148"/>
    <w:rsid w:val="006018A3"/>
    <w:rsid w:val="00602A0C"/>
    <w:rsid w:val="00604269"/>
    <w:rsid w:val="0060588C"/>
    <w:rsid w:val="00606772"/>
    <w:rsid w:val="00616630"/>
    <w:rsid w:val="006210F6"/>
    <w:rsid w:val="00621550"/>
    <w:rsid w:val="006228BE"/>
    <w:rsid w:val="00622FFA"/>
    <w:rsid w:val="0062396F"/>
    <w:rsid w:val="00626513"/>
    <w:rsid w:val="0063673D"/>
    <w:rsid w:val="00643844"/>
    <w:rsid w:val="00645C98"/>
    <w:rsid w:val="00646B2C"/>
    <w:rsid w:val="006700D8"/>
    <w:rsid w:val="00673163"/>
    <w:rsid w:val="0068377D"/>
    <w:rsid w:val="006840C8"/>
    <w:rsid w:val="006913F6"/>
    <w:rsid w:val="00692BB5"/>
    <w:rsid w:val="00693749"/>
    <w:rsid w:val="00693B52"/>
    <w:rsid w:val="006A02FC"/>
    <w:rsid w:val="006A45D0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7CF9"/>
    <w:rsid w:val="006D7FC2"/>
    <w:rsid w:val="006E2F2A"/>
    <w:rsid w:val="006E658F"/>
    <w:rsid w:val="006F07E9"/>
    <w:rsid w:val="006F21B0"/>
    <w:rsid w:val="006F4CF2"/>
    <w:rsid w:val="006F7BB8"/>
    <w:rsid w:val="00704E2B"/>
    <w:rsid w:val="00704E31"/>
    <w:rsid w:val="00706FE3"/>
    <w:rsid w:val="00710B98"/>
    <w:rsid w:val="00712B9E"/>
    <w:rsid w:val="007137A1"/>
    <w:rsid w:val="00722D4C"/>
    <w:rsid w:val="00726DFB"/>
    <w:rsid w:val="007307C3"/>
    <w:rsid w:val="00731D74"/>
    <w:rsid w:val="007351BB"/>
    <w:rsid w:val="00735FFA"/>
    <w:rsid w:val="007465A2"/>
    <w:rsid w:val="007507A6"/>
    <w:rsid w:val="00750819"/>
    <w:rsid w:val="0075754F"/>
    <w:rsid w:val="00757EA6"/>
    <w:rsid w:val="00763E60"/>
    <w:rsid w:val="00765C6F"/>
    <w:rsid w:val="00770CF3"/>
    <w:rsid w:val="00772277"/>
    <w:rsid w:val="00791C17"/>
    <w:rsid w:val="00792A31"/>
    <w:rsid w:val="00792CDF"/>
    <w:rsid w:val="00795968"/>
    <w:rsid w:val="00796411"/>
    <w:rsid w:val="007A5D7D"/>
    <w:rsid w:val="007A6FE3"/>
    <w:rsid w:val="007A7B0C"/>
    <w:rsid w:val="007B02DB"/>
    <w:rsid w:val="007B424D"/>
    <w:rsid w:val="007B42BD"/>
    <w:rsid w:val="007C0435"/>
    <w:rsid w:val="007C0B08"/>
    <w:rsid w:val="007C32A3"/>
    <w:rsid w:val="007E0B9C"/>
    <w:rsid w:val="007E4AFE"/>
    <w:rsid w:val="007E53F3"/>
    <w:rsid w:val="007E70EC"/>
    <w:rsid w:val="007E7FA3"/>
    <w:rsid w:val="007F083A"/>
    <w:rsid w:val="007F2DF7"/>
    <w:rsid w:val="00803117"/>
    <w:rsid w:val="00803143"/>
    <w:rsid w:val="008071AD"/>
    <w:rsid w:val="008115C7"/>
    <w:rsid w:val="00814821"/>
    <w:rsid w:val="00817220"/>
    <w:rsid w:val="0082151B"/>
    <w:rsid w:val="0082615F"/>
    <w:rsid w:val="00835A3C"/>
    <w:rsid w:val="00836D16"/>
    <w:rsid w:val="0084178B"/>
    <w:rsid w:val="008567D5"/>
    <w:rsid w:val="00860768"/>
    <w:rsid w:val="008614E7"/>
    <w:rsid w:val="00862948"/>
    <w:rsid w:val="0087345F"/>
    <w:rsid w:val="0087407E"/>
    <w:rsid w:val="00880C2E"/>
    <w:rsid w:val="008821B1"/>
    <w:rsid w:val="0089773A"/>
    <w:rsid w:val="008A3974"/>
    <w:rsid w:val="008A7229"/>
    <w:rsid w:val="008B0572"/>
    <w:rsid w:val="008B2D76"/>
    <w:rsid w:val="008C2FBD"/>
    <w:rsid w:val="008C3B2B"/>
    <w:rsid w:val="008C3E08"/>
    <w:rsid w:val="008C5C4D"/>
    <w:rsid w:val="008D3ACB"/>
    <w:rsid w:val="008D3D84"/>
    <w:rsid w:val="008E0D80"/>
    <w:rsid w:val="008E4B5E"/>
    <w:rsid w:val="008F302B"/>
    <w:rsid w:val="008F7A95"/>
    <w:rsid w:val="00902155"/>
    <w:rsid w:val="00903812"/>
    <w:rsid w:val="0090530A"/>
    <w:rsid w:val="009064F3"/>
    <w:rsid w:val="00917B18"/>
    <w:rsid w:val="00920AA2"/>
    <w:rsid w:val="00923FEB"/>
    <w:rsid w:val="00926C3E"/>
    <w:rsid w:val="009303A0"/>
    <w:rsid w:val="0094046B"/>
    <w:rsid w:val="00940C46"/>
    <w:rsid w:val="00940C53"/>
    <w:rsid w:val="00942A87"/>
    <w:rsid w:val="009471EC"/>
    <w:rsid w:val="009508FB"/>
    <w:rsid w:val="0095507D"/>
    <w:rsid w:val="00961B79"/>
    <w:rsid w:val="009657FF"/>
    <w:rsid w:val="00972F0F"/>
    <w:rsid w:val="009749F5"/>
    <w:rsid w:val="0099085C"/>
    <w:rsid w:val="009A1728"/>
    <w:rsid w:val="009A66CD"/>
    <w:rsid w:val="009A7FBB"/>
    <w:rsid w:val="009B015E"/>
    <w:rsid w:val="009C384A"/>
    <w:rsid w:val="009C4716"/>
    <w:rsid w:val="009C56CC"/>
    <w:rsid w:val="009C701C"/>
    <w:rsid w:val="009D1875"/>
    <w:rsid w:val="009D253C"/>
    <w:rsid w:val="009E1A8F"/>
    <w:rsid w:val="009E464F"/>
    <w:rsid w:val="009E47FA"/>
    <w:rsid w:val="009F1B81"/>
    <w:rsid w:val="009F2856"/>
    <w:rsid w:val="009F660D"/>
    <w:rsid w:val="00A00AB1"/>
    <w:rsid w:val="00A06A01"/>
    <w:rsid w:val="00A07340"/>
    <w:rsid w:val="00A11544"/>
    <w:rsid w:val="00A1236B"/>
    <w:rsid w:val="00A1248E"/>
    <w:rsid w:val="00A244EB"/>
    <w:rsid w:val="00A26947"/>
    <w:rsid w:val="00A27934"/>
    <w:rsid w:val="00A27CF5"/>
    <w:rsid w:val="00A34233"/>
    <w:rsid w:val="00A34D93"/>
    <w:rsid w:val="00A35F09"/>
    <w:rsid w:val="00A3615C"/>
    <w:rsid w:val="00A36357"/>
    <w:rsid w:val="00A4702A"/>
    <w:rsid w:val="00A50F6C"/>
    <w:rsid w:val="00A54D6F"/>
    <w:rsid w:val="00A6497A"/>
    <w:rsid w:val="00A64B9F"/>
    <w:rsid w:val="00A675FA"/>
    <w:rsid w:val="00A732D6"/>
    <w:rsid w:val="00A735B1"/>
    <w:rsid w:val="00A767BD"/>
    <w:rsid w:val="00A80384"/>
    <w:rsid w:val="00A803A4"/>
    <w:rsid w:val="00A819EE"/>
    <w:rsid w:val="00A8213B"/>
    <w:rsid w:val="00A83CEC"/>
    <w:rsid w:val="00A842CE"/>
    <w:rsid w:val="00A84A8F"/>
    <w:rsid w:val="00A91D32"/>
    <w:rsid w:val="00A92B8F"/>
    <w:rsid w:val="00A93D3A"/>
    <w:rsid w:val="00A948F3"/>
    <w:rsid w:val="00A94945"/>
    <w:rsid w:val="00AA4815"/>
    <w:rsid w:val="00AA6E6E"/>
    <w:rsid w:val="00AB4FD4"/>
    <w:rsid w:val="00AC500B"/>
    <w:rsid w:val="00AD117D"/>
    <w:rsid w:val="00AD167D"/>
    <w:rsid w:val="00AD29AB"/>
    <w:rsid w:val="00AD318D"/>
    <w:rsid w:val="00AE596F"/>
    <w:rsid w:val="00AF17CD"/>
    <w:rsid w:val="00B01075"/>
    <w:rsid w:val="00B05883"/>
    <w:rsid w:val="00B13B0D"/>
    <w:rsid w:val="00B20BD7"/>
    <w:rsid w:val="00B32458"/>
    <w:rsid w:val="00B35847"/>
    <w:rsid w:val="00B405BA"/>
    <w:rsid w:val="00B60F29"/>
    <w:rsid w:val="00B6482D"/>
    <w:rsid w:val="00B81327"/>
    <w:rsid w:val="00B85925"/>
    <w:rsid w:val="00B85D19"/>
    <w:rsid w:val="00B90662"/>
    <w:rsid w:val="00B926FD"/>
    <w:rsid w:val="00B928D5"/>
    <w:rsid w:val="00B94AD3"/>
    <w:rsid w:val="00BA50E8"/>
    <w:rsid w:val="00BB484E"/>
    <w:rsid w:val="00BB567D"/>
    <w:rsid w:val="00BB6684"/>
    <w:rsid w:val="00BD0D2C"/>
    <w:rsid w:val="00BD4B39"/>
    <w:rsid w:val="00BD4B7E"/>
    <w:rsid w:val="00BE0F95"/>
    <w:rsid w:val="00BE10C4"/>
    <w:rsid w:val="00BF1F82"/>
    <w:rsid w:val="00C02D17"/>
    <w:rsid w:val="00C1475A"/>
    <w:rsid w:val="00C14E11"/>
    <w:rsid w:val="00C169A3"/>
    <w:rsid w:val="00C17332"/>
    <w:rsid w:val="00C2246A"/>
    <w:rsid w:val="00C315F5"/>
    <w:rsid w:val="00C33F07"/>
    <w:rsid w:val="00C360FB"/>
    <w:rsid w:val="00C40FCE"/>
    <w:rsid w:val="00C42D2E"/>
    <w:rsid w:val="00C45754"/>
    <w:rsid w:val="00C45A51"/>
    <w:rsid w:val="00C4734C"/>
    <w:rsid w:val="00C54D64"/>
    <w:rsid w:val="00C56398"/>
    <w:rsid w:val="00C57C8E"/>
    <w:rsid w:val="00C60256"/>
    <w:rsid w:val="00C60B7E"/>
    <w:rsid w:val="00C64D8B"/>
    <w:rsid w:val="00C83AD8"/>
    <w:rsid w:val="00C86F1A"/>
    <w:rsid w:val="00C93116"/>
    <w:rsid w:val="00CA07C8"/>
    <w:rsid w:val="00CA1A46"/>
    <w:rsid w:val="00CA1DF0"/>
    <w:rsid w:val="00CA4A86"/>
    <w:rsid w:val="00CA657E"/>
    <w:rsid w:val="00CB0701"/>
    <w:rsid w:val="00CB5850"/>
    <w:rsid w:val="00CC36C7"/>
    <w:rsid w:val="00CC4132"/>
    <w:rsid w:val="00CD390E"/>
    <w:rsid w:val="00CE2ADF"/>
    <w:rsid w:val="00CE3BAE"/>
    <w:rsid w:val="00CE5F7B"/>
    <w:rsid w:val="00CE6A89"/>
    <w:rsid w:val="00CF359E"/>
    <w:rsid w:val="00CF590B"/>
    <w:rsid w:val="00CF7859"/>
    <w:rsid w:val="00CF7A35"/>
    <w:rsid w:val="00D014C8"/>
    <w:rsid w:val="00D0244F"/>
    <w:rsid w:val="00D04168"/>
    <w:rsid w:val="00D07914"/>
    <w:rsid w:val="00D1282E"/>
    <w:rsid w:val="00D20202"/>
    <w:rsid w:val="00D207EB"/>
    <w:rsid w:val="00D2085D"/>
    <w:rsid w:val="00D21790"/>
    <w:rsid w:val="00D2350B"/>
    <w:rsid w:val="00D26CFD"/>
    <w:rsid w:val="00D36E61"/>
    <w:rsid w:val="00D37009"/>
    <w:rsid w:val="00D40140"/>
    <w:rsid w:val="00D42053"/>
    <w:rsid w:val="00D42ECD"/>
    <w:rsid w:val="00D50A06"/>
    <w:rsid w:val="00D5505E"/>
    <w:rsid w:val="00D619AB"/>
    <w:rsid w:val="00D724A5"/>
    <w:rsid w:val="00D7452B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5ECF"/>
    <w:rsid w:val="00DB7AF3"/>
    <w:rsid w:val="00DC4182"/>
    <w:rsid w:val="00DE375C"/>
    <w:rsid w:val="00DF2D38"/>
    <w:rsid w:val="00DF371D"/>
    <w:rsid w:val="00E02000"/>
    <w:rsid w:val="00E0250B"/>
    <w:rsid w:val="00E07464"/>
    <w:rsid w:val="00E1039C"/>
    <w:rsid w:val="00E25451"/>
    <w:rsid w:val="00E26761"/>
    <w:rsid w:val="00E279B3"/>
    <w:rsid w:val="00E33C2C"/>
    <w:rsid w:val="00E44F80"/>
    <w:rsid w:val="00E50521"/>
    <w:rsid w:val="00E57728"/>
    <w:rsid w:val="00E65E27"/>
    <w:rsid w:val="00E66CC2"/>
    <w:rsid w:val="00E673DC"/>
    <w:rsid w:val="00E75635"/>
    <w:rsid w:val="00E803EE"/>
    <w:rsid w:val="00E80D2C"/>
    <w:rsid w:val="00E81FA0"/>
    <w:rsid w:val="00E95862"/>
    <w:rsid w:val="00E97507"/>
    <w:rsid w:val="00E976BB"/>
    <w:rsid w:val="00EB2E82"/>
    <w:rsid w:val="00EB36F7"/>
    <w:rsid w:val="00EB4390"/>
    <w:rsid w:val="00EB5D34"/>
    <w:rsid w:val="00EB5D73"/>
    <w:rsid w:val="00EC2166"/>
    <w:rsid w:val="00ED2FEC"/>
    <w:rsid w:val="00ED3089"/>
    <w:rsid w:val="00ED4D96"/>
    <w:rsid w:val="00EE1436"/>
    <w:rsid w:val="00EE3892"/>
    <w:rsid w:val="00EE53AA"/>
    <w:rsid w:val="00EE725B"/>
    <w:rsid w:val="00EF0719"/>
    <w:rsid w:val="00EF297D"/>
    <w:rsid w:val="00EF4157"/>
    <w:rsid w:val="00EF525D"/>
    <w:rsid w:val="00EF7055"/>
    <w:rsid w:val="00F03C4B"/>
    <w:rsid w:val="00F0759A"/>
    <w:rsid w:val="00F14472"/>
    <w:rsid w:val="00F175D8"/>
    <w:rsid w:val="00F30144"/>
    <w:rsid w:val="00F31781"/>
    <w:rsid w:val="00F33B5A"/>
    <w:rsid w:val="00F369DF"/>
    <w:rsid w:val="00F5046D"/>
    <w:rsid w:val="00F5559B"/>
    <w:rsid w:val="00F73661"/>
    <w:rsid w:val="00F77525"/>
    <w:rsid w:val="00F81D99"/>
    <w:rsid w:val="00F84C5A"/>
    <w:rsid w:val="00F87064"/>
    <w:rsid w:val="00F91041"/>
    <w:rsid w:val="00F935B9"/>
    <w:rsid w:val="00F952C0"/>
    <w:rsid w:val="00F95673"/>
    <w:rsid w:val="00F972BB"/>
    <w:rsid w:val="00FA2365"/>
    <w:rsid w:val="00FA33F3"/>
    <w:rsid w:val="00FA795A"/>
    <w:rsid w:val="00FB0052"/>
    <w:rsid w:val="00FB2221"/>
    <w:rsid w:val="00FB22B0"/>
    <w:rsid w:val="00FB6050"/>
    <w:rsid w:val="00FB60B6"/>
    <w:rsid w:val="00FB7323"/>
    <w:rsid w:val="00FC0963"/>
    <w:rsid w:val="00FC72B7"/>
    <w:rsid w:val="00FD3199"/>
    <w:rsid w:val="00FD408A"/>
    <w:rsid w:val="00FD5B3D"/>
    <w:rsid w:val="00FD711A"/>
    <w:rsid w:val="00FD7A91"/>
    <w:rsid w:val="00FE0805"/>
    <w:rsid w:val="00FE0FB6"/>
    <w:rsid w:val="00FE2CF5"/>
    <w:rsid w:val="00FE73C3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Jennifer Davies</cp:lastModifiedBy>
  <cp:revision>3</cp:revision>
  <cp:lastPrinted>2020-12-30T19:01:00Z</cp:lastPrinted>
  <dcterms:created xsi:type="dcterms:W3CDTF">2021-05-13T18:57:00Z</dcterms:created>
  <dcterms:modified xsi:type="dcterms:W3CDTF">2021-05-13T21:39:00Z</dcterms:modified>
</cp:coreProperties>
</file>